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E1C3" w14:textId="77777777" w:rsidR="005E7702" w:rsidRPr="003C42D1" w:rsidRDefault="005E7702" w:rsidP="005E7702">
      <w:pPr>
        <w:pStyle w:val="ListParagraph"/>
        <w:ind w:left="360"/>
        <w:jc w:val="center"/>
        <w:rPr>
          <w:b/>
        </w:rPr>
      </w:pPr>
      <w:r w:rsidRPr="003C42D1">
        <w:rPr>
          <w:b/>
        </w:rPr>
        <w:t>RENCANA PEMBELAJARAN SEMESTER (RPS)</w:t>
      </w:r>
    </w:p>
    <w:p w14:paraId="0544CD83" w14:textId="77777777" w:rsidR="005E7702" w:rsidRPr="003C42D1" w:rsidRDefault="005E7702" w:rsidP="005E7702">
      <w:pPr>
        <w:pStyle w:val="ListParagraph"/>
        <w:ind w:left="360"/>
        <w:jc w:val="center"/>
        <w:rPr>
          <w:b/>
        </w:rPr>
      </w:pPr>
    </w:p>
    <w:p w14:paraId="3B8CBBA2" w14:textId="77777777" w:rsidR="005E7702" w:rsidRPr="003C42D1" w:rsidRDefault="005E7702" w:rsidP="005E7702">
      <w:pPr>
        <w:pStyle w:val="ListParagraph"/>
        <w:ind w:left="0"/>
        <w:rPr>
          <w:b/>
        </w:rPr>
      </w:pPr>
    </w:p>
    <w:p w14:paraId="210713AA" w14:textId="77777777" w:rsidR="005E7702" w:rsidRPr="003C42D1" w:rsidRDefault="005E7702" w:rsidP="005E7702">
      <w:pPr>
        <w:pStyle w:val="ListParagraph"/>
        <w:ind w:left="360"/>
        <w:jc w:val="center"/>
        <w:rPr>
          <w:b/>
        </w:rPr>
      </w:pPr>
      <w:r w:rsidRPr="003C42D1">
        <w:rPr>
          <w:noProof/>
        </w:rPr>
        <w:drawing>
          <wp:inline distT="0" distB="0" distL="0" distR="0" wp14:anchorId="641C22CB" wp14:editId="266FA0F0">
            <wp:extent cx="2438400" cy="2400300"/>
            <wp:effectExtent l="0" t="0" r="0" b="0"/>
            <wp:docPr id="66" name="Picture 66" descr="Description: Description: F:\UNIVERSITAS HAMZANWADI\LOGO FIP DAN UNIV\logo n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escription: F:\UNIVERSITAS HAMZANWADI\LOGO FIP DAN UNIV\logo np.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2400300"/>
                    </a:xfrm>
                    <a:prstGeom prst="rect">
                      <a:avLst/>
                    </a:prstGeom>
                    <a:noFill/>
                    <a:ln>
                      <a:noFill/>
                    </a:ln>
                  </pic:spPr>
                </pic:pic>
              </a:graphicData>
            </a:graphic>
          </wp:inline>
        </w:drawing>
      </w:r>
    </w:p>
    <w:p w14:paraId="278A241F" w14:textId="77777777" w:rsidR="005E7702" w:rsidRPr="003C42D1" w:rsidRDefault="005E7702" w:rsidP="005E7702">
      <w:pPr>
        <w:pStyle w:val="ListParagraph"/>
        <w:ind w:left="0"/>
        <w:rPr>
          <w:b/>
        </w:rPr>
      </w:pPr>
    </w:p>
    <w:p w14:paraId="7998780C" w14:textId="77777777" w:rsidR="005E7702" w:rsidRPr="003C42D1" w:rsidRDefault="005E7702" w:rsidP="005E7702">
      <w:pPr>
        <w:pStyle w:val="ListParagraph"/>
        <w:ind w:left="0"/>
        <w:rPr>
          <w:b/>
        </w:rPr>
      </w:pPr>
    </w:p>
    <w:p w14:paraId="69426CCD" w14:textId="77777777" w:rsidR="005E7702" w:rsidRPr="003C42D1" w:rsidRDefault="005E7702" w:rsidP="005E7702">
      <w:pPr>
        <w:pStyle w:val="ListParagraph"/>
        <w:ind w:left="360"/>
        <w:jc w:val="center"/>
        <w:rPr>
          <w:b/>
          <w:lang w:val="fi-FI"/>
        </w:rPr>
      </w:pPr>
      <w:r w:rsidRPr="003C42D1">
        <w:rPr>
          <w:b/>
          <w:lang w:val="fi-FI"/>
        </w:rPr>
        <w:t>MATA KULIAH</w:t>
      </w:r>
    </w:p>
    <w:p w14:paraId="3454EBD6" w14:textId="77777777" w:rsidR="005E7702" w:rsidRPr="003C42D1" w:rsidRDefault="005E7702" w:rsidP="005E7702">
      <w:pPr>
        <w:pStyle w:val="ListParagraph"/>
        <w:ind w:left="360"/>
        <w:jc w:val="center"/>
        <w:rPr>
          <w:b/>
          <w:lang w:val="fi-FI"/>
        </w:rPr>
      </w:pPr>
      <w:r w:rsidRPr="003C42D1">
        <w:rPr>
          <w:b/>
          <w:lang w:val="fi-FI"/>
        </w:rPr>
        <w:t>KETERAMPILAN KOMUNIKASI BIMBINGAN &amp; KONSELING</w:t>
      </w:r>
    </w:p>
    <w:p w14:paraId="38E831C8" w14:textId="77777777" w:rsidR="005E7702" w:rsidRPr="003C42D1" w:rsidRDefault="005E7702" w:rsidP="005E7702">
      <w:pPr>
        <w:pStyle w:val="ListParagraph"/>
        <w:ind w:left="360"/>
        <w:jc w:val="center"/>
        <w:rPr>
          <w:b/>
          <w:lang w:val="fi-FI"/>
        </w:rPr>
      </w:pPr>
      <w:r w:rsidRPr="003C42D1">
        <w:rPr>
          <w:b/>
          <w:lang w:val="fi-FI"/>
        </w:rPr>
        <w:t>SEMESTER 2 (2 SKS)</w:t>
      </w:r>
    </w:p>
    <w:p w14:paraId="3ECA929C" w14:textId="77777777" w:rsidR="005E7702" w:rsidRDefault="005E7702" w:rsidP="005E7702">
      <w:pPr>
        <w:pStyle w:val="ListParagraph"/>
        <w:ind w:left="360"/>
        <w:jc w:val="center"/>
        <w:rPr>
          <w:b/>
          <w:lang w:val="fi-FI"/>
        </w:rPr>
      </w:pPr>
    </w:p>
    <w:p w14:paraId="7C67330D" w14:textId="77777777" w:rsidR="005E7702" w:rsidRPr="003C42D1" w:rsidRDefault="005E7702" w:rsidP="005E7702">
      <w:pPr>
        <w:pStyle w:val="ListParagraph"/>
        <w:ind w:left="360"/>
        <w:jc w:val="center"/>
        <w:rPr>
          <w:b/>
          <w:lang w:val="fi-FI"/>
        </w:rPr>
      </w:pPr>
    </w:p>
    <w:p w14:paraId="1E1E6566" w14:textId="77777777" w:rsidR="005E7702" w:rsidRDefault="005E7702" w:rsidP="005E7702">
      <w:pPr>
        <w:pStyle w:val="ListParagraph"/>
        <w:ind w:left="0"/>
        <w:jc w:val="center"/>
        <w:rPr>
          <w:b/>
          <w:lang w:val="fi-FI"/>
        </w:rPr>
      </w:pPr>
      <w:r>
        <w:rPr>
          <w:b/>
          <w:lang w:val="fi-FI"/>
        </w:rPr>
        <w:t>PENGAMPU</w:t>
      </w:r>
    </w:p>
    <w:p w14:paraId="0F24AE48" w14:textId="77777777" w:rsidR="005E7702" w:rsidRPr="003C42D1" w:rsidRDefault="005E7702" w:rsidP="005E7702">
      <w:pPr>
        <w:pStyle w:val="ListParagraph"/>
        <w:ind w:left="0"/>
        <w:jc w:val="center"/>
        <w:rPr>
          <w:b/>
          <w:lang w:val="fi-FI"/>
        </w:rPr>
      </w:pPr>
      <w:r>
        <w:rPr>
          <w:b/>
          <w:lang w:val="fi-FI"/>
        </w:rPr>
        <w:t>MAULIDIANA ZAIN, M.Pd.,</w:t>
      </w:r>
    </w:p>
    <w:p w14:paraId="0D3ECACA" w14:textId="77777777" w:rsidR="005E7702" w:rsidRPr="003C42D1" w:rsidRDefault="005E7702" w:rsidP="005E7702">
      <w:pPr>
        <w:pStyle w:val="ListParagraph"/>
        <w:ind w:left="360"/>
        <w:jc w:val="center"/>
        <w:rPr>
          <w:b/>
          <w:lang w:val="fi-FI"/>
        </w:rPr>
      </w:pPr>
    </w:p>
    <w:p w14:paraId="3CF65790" w14:textId="77777777" w:rsidR="005E7702" w:rsidRPr="003C42D1" w:rsidRDefault="005E7702" w:rsidP="005E7702">
      <w:pPr>
        <w:pStyle w:val="ListParagraph"/>
        <w:ind w:left="360"/>
        <w:jc w:val="center"/>
        <w:rPr>
          <w:b/>
          <w:lang w:val="fi-FI"/>
        </w:rPr>
      </w:pPr>
    </w:p>
    <w:p w14:paraId="518A0149" w14:textId="77777777" w:rsidR="005E7702" w:rsidRPr="003C42D1" w:rsidRDefault="005E7702" w:rsidP="005E7702">
      <w:pPr>
        <w:pStyle w:val="ListParagraph"/>
        <w:ind w:left="360"/>
        <w:jc w:val="center"/>
        <w:rPr>
          <w:b/>
          <w:lang w:val="sv-SE"/>
        </w:rPr>
      </w:pPr>
      <w:r w:rsidRPr="003C42D1">
        <w:rPr>
          <w:b/>
          <w:lang w:val="sv-SE"/>
        </w:rPr>
        <w:t>PROGRAM STUDI BIMBINGAN DAN KONSELING</w:t>
      </w:r>
    </w:p>
    <w:p w14:paraId="36601C6C" w14:textId="77777777" w:rsidR="005E7702" w:rsidRPr="003C42D1" w:rsidRDefault="005E7702" w:rsidP="005E7702">
      <w:pPr>
        <w:pStyle w:val="ListParagraph"/>
        <w:ind w:left="360"/>
        <w:jc w:val="center"/>
        <w:rPr>
          <w:b/>
          <w:lang w:val="sv-SE"/>
        </w:rPr>
      </w:pPr>
      <w:r w:rsidRPr="003C42D1">
        <w:rPr>
          <w:b/>
          <w:lang w:val="sv-SE"/>
        </w:rPr>
        <w:t>FAKULTAS ILMU PENDIDIKAN</w:t>
      </w:r>
    </w:p>
    <w:p w14:paraId="202F18FA" w14:textId="77777777" w:rsidR="005E7702" w:rsidRPr="003C42D1" w:rsidRDefault="005E7702" w:rsidP="005E7702">
      <w:pPr>
        <w:pStyle w:val="ListParagraph"/>
        <w:ind w:left="360"/>
        <w:jc w:val="center"/>
        <w:rPr>
          <w:b/>
          <w:lang w:val="sv-SE"/>
        </w:rPr>
      </w:pPr>
      <w:r w:rsidRPr="003C42D1">
        <w:rPr>
          <w:b/>
          <w:lang w:val="sv-SE"/>
        </w:rPr>
        <w:t>UNIVERSITAS HAMZANWADI</w:t>
      </w:r>
    </w:p>
    <w:p w14:paraId="49DDFC12" w14:textId="4D4CB565" w:rsidR="005E7702" w:rsidRPr="003C42D1" w:rsidRDefault="005E7702" w:rsidP="005E7702">
      <w:pPr>
        <w:pStyle w:val="ListParagraph"/>
        <w:ind w:left="360"/>
        <w:jc w:val="center"/>
        <w:rPr>
          <w:b/>
          <w:lang w:val="sv-SE"/>
        </w:rPr>
      </w:pPr>
      <w:r w:rsidRPr="003C42D1">
        <w:rPr>
          <w:b/>
          <w:lang w:val="sv-SE"/>
        </w:rPr>
        <w:t>2</w:t>
      </w:r>
      <w:r>
        <w:rPr>
          <w:b/>
          <w:lang w:val="sv-SE"/>
        </w:rPr>
        <w:t>025</w:t>
      </w:r>
    </w:p>
    <w:p w14:paraId="209FD1F0" w14:textId="77777777" w:rsidR="00637D52" w:rsidRPr="00BB73B8" w:rsidRDefault="00637D52" w:rsidP="009D21BA">
      <w:pPr>
        <w:ind w:right="-2"/>
        <w:rPr>
          <w:rFonts w:ascii="Cambria" w:hAnsi="Cambria"/>
          <w:b/>
          <w:bCs/>
          <w:spacing w:val="-1"/>
          <w:sz w:val="24"/>
          <w:szCs w:val="24"/>
        </w:rPr>
      </w:pPr>
    </w:p>
    <w:tbl>
      <w:tblPr>
        <w:tblW w:w="15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1"/>
        <w:gridCol w:w="1276"/>
        <w:gridCol w:w="1099"/>
        <w:gridCol w:w="602"/>
        <w:gridCol w:w="1843"/>
        <w:gridCol w:w="283"/>
        <w:gridCol w:w="561"/>
        <w:gridCol w:w="6"/>
        <w:gridCol w:w="1843"/>
        <w:gridCol w:w="283"/>
        <w:gridCol w:w="1134"/>
        <w:gridCol w:w="851"/>
        <w:gridCol w:w="1701"/>
        <w:gridCol w:w="573"/>
        <w:gridCol w:w="1134"/>
      </w:tblGrid>
      <w:tr w:rsidR="00CE7EC4" w:rsidRPr="00BB73B8" w14:paraId="7393C1CD" w14:textId="77777777" w:rsidTr="00603E38">
        <w:trPr>
          <w:jc w:val="center"/>
        </w:trPr>
        <w:tc>
          <w:tcPr>
            <w:tcW w:w="2269" w:type="dxa"/>
            <w:gridSpan w:val="2"/>
            <w:shd w:val="clear" w:color="auto" w:fill="E2EFD9" w:themeFill="accent6" w:themeFillTint="33"/>
            <w:vAlign w:val="center"/>
          </w:tcPr>
          <w:p w14:paraId="1BAC36E8" w14:textId="77777777" w:rsidR="00CE7EC4" w:rsidRPr="00BB73B8" w:rsidRDefault="00CE7EC4" w:rsidP="00504E61">
            <w:pPr>
              <w:autoSpaceDE w:val="0"/>
              <w:autoSpaceDN w:val="0"/>
              <w:spacing w:after="0"/>
              <w:jc w:val="center"/>
              <w:rPr>
                <w:rFonts w:ascii="Cambria" w:hAnsi="Cambria"/>
                <w:b/>
                <w:sz w:val="20"/>
                <w:szCs w:val="20"/>
                <w:lang w:val="id-ID"/>
              </w:rPr>
            </w:pPr>
            <w:r w:rsidRPr="00BB73B8">
              <w:rPr>
                <w:rFonts w:ascii="Cambria" w:hAnsi="Cambria"/>
                <w:noProof/>
                <w:sz w:val="24"/>
                <w:szCs w:val="24"/>
              </w:rPr>
              <w:drawing>
                <wp:inline distT="0" distB="0" distL="0" distR="0" wp14:anchorId="6F4658B7" wp14:editId="492DC8FB">
                  <wp:extent cx="700405" cy="690880"/>
                  <wp:effectExtent l="0" t="0" r="4445" b="0"/>
                  <wp:docPr id="1082923450" name="Picture 1082923450" descr="Description: F:\UNIVERSITAS HAMZANWADI\LOGO FIP DAN UNIV\logo 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UNIVERSITAS HAMZANWADI\LOGO FIP DAN UNIV\logo n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405" cy="690880"/>
                          </a:xfrm>
                          <a:prstGeom prst="rect">
                            <a:avLst/>
                          </a:prstGeom>
                          <a:noFill/>
                          <a:ln>
                            <a:noFill/>
                          </a:ln>
                        </pic:spPr>
                      </pic:pic>
                    </a:graphicData>
                  </a:graphic>
                </wp:inline>
              </w:drawing>
            </w:r>
          </w:p>
        </w:tc>
        <w:tc>
          <w:tcPr>
            <w:tcW w:w="11482" w:type="dxa"/>
            <w:gridSpan w:val="12"/>
            <w:shd w:val="clear" w:color="auto" w:fill="E2EFD9" w:themeFill="accent6" w:themeFillTint="33"/>
          </w:tcPr>
          <w:p w14:paraId="38C331B5" w14:textId="77777777" w:rsidR="00CE7EC4" w:rsidRPr="00BB73B8" w:rsidRDefault="00CE7EC4" w:rsidP="00504E61">
            <w:pPr>
              <w:autoSpaceDE w:val="0"/>
              <w:autoSpaceDN w:val="0"/>
              <w:spacing w:after="0"/>
              <w:jc w:val="center"/>
              <w:rPr>
                <w:rFonts w:ascii="Cambria" w:hAnsi="Cambria"/>
                <w:b/>
                <w:bCs/>
                <w:sz w:val="20"/>
                <w:szCs w:val="20"/>
              </w:rPr>
            </w:pPr>
            <w:r w:rsidRPr="00BB73B8">
              <w:rPr>
                <w:rFonts w:ascii="Cambria" w:hAnsi="Cambria"/>
                <w:b/>
                <w:bCs/>
                <w:sz w:val="20"/>
                <w:szCs w:val="20"/>
              </w:rPr>
              <w:t>UNIVERSITAS HAMZANWADI</w:t>
            </w:r>
          </w:p>
          <w:p w14:paraId="3356B4E9" w14:textId="12C18CA5" w:rsidR="00CE7EC4" w:rsidRPr="00BB73B8" w:rsidRDefault="00CE7EC4" w:rsidP="00504E61">
            <w:pPr>
              <w:autoSpaceDE w:val="0"/>
              <w:autoSpaceDN w:val="0"/>
              <w:spacing w:after="0"/>
              <w:jc w:val="center"/>
              <w:rPr>
                <w:rFonts w:ascii="Cambria" w:hAnsi="Cambria"/>
                <w:b/>
                <w:bCs/>
                <w:sz w:val="20"/>
                <w:szCs w:val="20"/>
              </w:rPr>
            </w:pPr>
            <w:r w:rsidRPr="00BB73B8">
              <w:rPr>
                <w:rFonts w:ascii="Cambria" w:hAnsi="Cambria"/>
                <w:b/>
                <w:bCs/>
                <w:sz w:val="20"/>
                <w:szCs w:val="20"/>
              </w:rPr>
              <w:t xml:space="preserve">FAKULTAS </w:t>
            </w:r>
            <w:r w:rsidR="000C67EA">
              <w:rPr>
                <w:rFonts w:ascii="Cambria" w:hAnsi="Cambria"/>
                <w:b/>
                <w:bCs/>
                <w:sz w:val="20"/>
                <w:szCs w:val="20"/>
              </w:rPr>
              <w:t>ILMU PENDIDIKAN</w:t>
            </w:r>
          </w:p>
          <w:p w14:paraId="2067256A" w14:textId="405E2AEC" w:rsidR="00CE7EC4" w:rsidRPr="00BB73B8" w:rsidRDefault="00CE7EC4" w:rsidP="00504E61">
            <w:pPr>
              <w:autoSpaceDE w:val="0"/>
              <w:autoSpaceDN w:val="0"/>
              <w:spacing w:after="0"/>
              <w:jc w:val="center"/>
              <w:rPr>
                <w:rFonts w:ascii="Cambria" w:hAnsi="Cambria"/>
                <w:b/>
                <w:sz w:val="20"/>
                <w:szCs w:val="20"/>
              </w:rPr>
            </w:pPr>
            <w:r w:rsidRPr="00BB73B8">
              <w:rPr>
                <w:rFonts w:ascii="Cambria" w:hAnsi="Cambria"/>
                <w:b/>
                <w:bCs/>
                <w:sz w:val="20"/>
                <w:szCs w:val="20"/>
              </w:rPr>
              <w:t>PROGRAM STUDI</w:t>
            </w:r>
            <w:r w:rsidR="000C67EA">
              <w:rPr>
                <w:rFonts w:ascii="Cambria" w:hAnsi="Cambria"/>
                <w:b/>
                <w:bCs/>
                <w:sz w:val="20"/>
                <w:szCs w:val="20"/>
              </w:rPr>
              <w:t xml:space="preserve"> BIMBINGAN KONSELING</w:t>
            </w:r>
          </w:p>
        </w:tc>
        <w:tc>
          <w:tcPr>
            <w:tcW w:w="1707" w:type="dxa"/>
            <w:gridSpan w:val="2"/>
            <w:shd w:val="clear" w:color="auto" w:fill="E2EFD9" w:themeFill="accent6" w:themeFillTint="33"/>
          </w:tcPr>
          <w:p w14:paraId="30131406" w14:textId="77777777" w:rsidR="00CE7EC4" w:rsidRPr="00BB73B8" w:rsidRDefault="00CE7EC4" w:rsidP="00504E61">
            <w:pPr>
              <w:autoSpaceDE w:val="0"/>
              <w:autoSpaceDN w:val="0"/>
              <w:spacing w:after="0"/>
              <w:jc w:val="center"/>
              <w:rPr>
                <w:rFonts w:ascii="Cambria" w:hAnsi="Cambria"/>
                <w:b/>
                <w:sz w:val="20"/>
                <w:szCs w:val="20"/>
              </w:rPr>
            </w:pPr>
            <w:r w:rsidRPr="00BB73B8">
              <w:rPr>
                <w:rFonts w:ascii="Cambria" w:hAnsi="Cambria"/>
                <w:b/>
                <w:sz w:val="20"/>
                <w:szCs w:val="20"/>
              </w:rPr>
              <w:t>Kode Dokumen</w:t>
            </w:r>
          </w:p>
          <w:p w14:paraId="66F3ECB7" w14:textId="77777777" w:rsidR="00CE7EC4" w:rsidRPr="00BB73B8" w:rsidRDefault="00CE7EC4" w:rsidP="00504E61">
            <w:pPr>
              <w:autoSpaceDE w:val="0"/>
              <w:autoSpaceDN w:val="0"/>
              <w:spacing w:after="0"/>
              <w:jc w:val="center"/>
              <w:rPr>
                <w:rFonts w:ascii="Cambria" w:hAnsi="Cambria"/>
                <w:b/>
                <w:sz w:val="20"/>
                <w:szCs w:val="20"/>
              </w:rPr>
            </w:pPr>
          </w:p>
          <w:p w14:paraId="36CD0DB6" w14:textId="77777777" w:rsidR="00CE7EC4" w:rsidRPr="00BB73B8" w:rsidRDefault="00CE7EC4" w:rsidP="00504E61">
            <w:pPr>
              <w:autoSpaceDE w:val="0"/>
              <w:autoSpaceDN w:val="0"/>
              <w:spacing w:after="0"/>
              <w:jc w:val="center"/>
              <w:rPr>
                <w:rFonts w:ascii="Cambria" w:hAnsi="Cambria"/>
                <w:b/>
                <w:sz w:val="20"/>
                <w:szCs w:val="20"/>
              </w:rPr>
            </w:pPr>
            <w:r w:rsidRPr="00BB73B8">
              <w:rPr>
                <w:rFonts w:ascii="Cambria" w:hAnsi="Cambria"/>
                <w:b/>
                <w:sz w:val="20"/>
                <w:szCs w:val="20"/>
              </w:rPr>
              <w:t>…………</w:t>
            </w:r>
          </w:p>
        </w:tc>
      </w:tr>
      <w:tr w:rsidR="00CE7EC4" w:rsidRPr="00BB73B8" w14:paraId="48E3F619" w14:textId="77777777" w:rsidTr="00603E38">
        <w:trPr>
          <w:jc w:val="center"/>
        </w:trPr>
        <w:tc>
          <w:tcPr>
            <w:tcW w:w="15458" w:type="dxa"/>
            <w:gridSpan w:val="16"/>
            <w:shd w:val="clear" w:color="auto" w:fill="E2EFD9" w:themeFill="accent6" w:themeFillTint="33"/>
          </w:tcPr>
          <w:p w14:paraId="067EC8A4" w14:textId="77777777" w:rsidR="00CE7EC4" w:rsidRPr="00BB73B8" w:rsidRDefault="00CE7EC4" w:rsidP="00504E61">
            <w:pPr>
              <w:autoSpaceDE w:val="0"/>
              <w:autoSpaceDN w:val="0"/>
              <w:spacing w:after="0"/>
              <w:jc w:val="center"/>
              <w:rPr>
                <w:rFonts w:ascii="Cambria" w:hAnsi="Cambria"/>
                <w:b/>
                <w:sz w:val="20"/>
                <w:szCs w:val="20"/>
                <w:lang w:val="id-ID"/>
              </w:rPr>
            </w:pPr>
            <w:r w:rsidRPr="00BB73B8">
              <w:rPr>
                <w:rFonts w:ascii="Cambria" w:hAnsi="Cambria"/>
                <w:b/>
                <w:sz w:val="20"/>
                <w:szCs w:val="20"/>
              </w:rPr>
              <w:t>RENCANA PEMBELAJARAN SEMESTER</w:t>
            </w:r>
          </w:p>
        </w:tc>
      </w:tr>
      <w:tr w:rsidR="00CE7EC4" w:rsidRPr="00BB73B8" w14:paraId="0A1C81A5" w14:textId="77777777" w:rsidTr="004D0AE9">
        <w:trPr>
          <w:jc w:val="center"/>
        </w:trPr>
        <w:tc>
          <w:tcPr>
            <w:tcW w:w="4644" w:type="dxa"/>
            <w:gridSpan w:val="4"/>
            <w:shd w:val="clear" w:color="auto" w:fill="E7E6E6"/>
          </w:tcPr>
          <w:p w14:paraId="6C64F199"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lang w:val="id-ID"/>
              </w:rPr>
              <w:t>MATA KULIAH</w:t>
            </w:r>
            <w:r w:rsidRPr="00BB73B8">
              <w:rPr>
                <w:rFonts w:ascii="Cambria" w:hAnsi="Cambria"/>
                <w:b/>
                <w:sz w:val="20"/>
                <w:szCs w:val="20"/>
              </w:rPr>
              <w:t xml:space="preserve"> (MK)</w:t>
            </w:r>
          </w:p>
        </w:tc>
        <w:tc>
          <w:tcPr>
            <w:tcW w:w="2445" w:type="dxa"/>
            <w:gridSpan w:val="2"/>
            <w:shd w:val="clear" w:color="auto" w:fill="E7E6E6"/>
          </w:tcPr>
          <w:p w14:paraId="77957696"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rPr>
              <w:t>KODE MK</w:t>
            </w:r>
          </w:p>
        </w:tc>
        <w:tc>
          <w:tcPr>
            <w:tcW w:w="2976" w:type="dxa"/>
            <w:gridSpan w:val="5"/>
            <w:shd w:val="clear" w:color="auto" w:fill="E7E6E6"/>
          </w:tcPr>
          <w:p w14:paraId="3BF34A02" w14:textId="77777777" w:rsidR="00CE7EC4" w:rsidRPr="00BB73B8" w:rsidRDefault="00CE7EC4" w:rsidP="00504E61">
            <w:pPr>
              <w:autoSpaceDE w:val="0"/>
              <w:autoSpaceDN w:val="0"/>
              <w:spacing w:after="0"/>
              <w:rPr>
                <w:rFonts w:ascii="Cambria" w:hAnsi="Cambria"/>
                <w:b/>
                <w:noProof/>
                <w:sz w:val="20"/>
                <w:szCs w:val="20"/>
              </w:rPr>
            </w:pPr>
            <w:r w:rsidRPr="00BB73B8">
              <w:rPr>
                <w:rFonts w:ascii="Cambria" w:hAnsi="Cambria"/>
                <w:b/>
                <w:noProof/>
                <w:sz w:val="20"/>
                <w:szCs w:val="20"/>
              </w:rPr>
              <w:t>Rumpun MK</w:t>
            </w:r>
          </w:p>
        </w:tc>
        <w:tc>
          <w:tcPr>
            <w:tcW w:w="1985" w:type="dxa"/>
            <w:gridSpan w:val="2"/>
            <w:shd w:val="clear" w:color="auto" w:fill="E7E6E6"/>
          </w:tcPr>
          <w:p w14:paraId="7F6B0FC1"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lang w:val="id-ID"/>
              </w:rPr>
              <w:t>BOBOT</w:t>
            </w:r>
            <w:r w:rsidRPr="00BB73B8">
              <w:rPr>
                <w:rFonts w:ascii="Cambria" w:hAnsi="Cambria"/>
                <w:b/>
                <w:sz w:val="20"/>
                <w:szCs w:val="20"/>
              </w:rPr>
              <w:t xml:space="preserve"> (</w:t>
            </w:r>
            <w:r w:rsidRPr="00BB73B8">
              <w:rPr>
                <w:rFonts w:ascii="Cambria" w:hAnsi="Cambria"/>
                <w:b/>
                <w:noProof/>
                <w:sz w:val="20"/>
                <w:szCs w:val="20"/>
              </w:rPr>
              <w:t>sks</w:t>
            </w:r>
            <w:r w:rsidRPr="00BB73B8">
              <w:rPr>
                <w:rFonts w:ascii="Cambria" w:hAnsi="Cambria"/>
                <w:b/>
                <w:sz w:val="20"/>
                <w:szCs w:val="20"/>
              </w:rPr>
              <w:t>)</w:t>
            </w:r>
          </w:p>
        </w:tc>
        <w:tc>
          <w:tcPr>
            <w:tcW w:w="1701" w:type="dxa"/>
            <w:shd w:val="clear" w:color="auto" w:fill="E7E6E6"/>
          </w:tcPr>
          <w:p w14:paraId="494867EF" w14:textId="77777777" w:rsidR="00CE7EC4" w:rsidRPr="00BB73B8" w:rsidRDefault="00CE7EC4" w:rsidP="00504E61">
            <w:pPr>
              <w:autoSpaceDE w:val="0"/>
              <w:autoSpaceDN w:val="0"/>
              <w:spacing w:after="0"/>
              <w:rPr>
                <w:rFonts w:ascii="Cambria" w:hAnsi="Cambria"/>
                <w:b/>
                <w:sz w:val="20"/>
                <w:szCs w:val="20"/>
                <w:lang w:val="id-ID"/>
              </w:rPr>
            </w:pPr>
            <w:r w:rsidRPr="00BB73B8">
              <w:rPr>
                <w:rFonts w:ascii="Cambria" w:hAnsi="Cambria"/>
                <w:b/>
                <w:sz w:val="20"/>
                <w:szCs w:val="20"/>
                <w:lang w:val="id-ID"/>
              </w:rPr>
              <w:t>SEMESTER</w:t>
            </w:r>
          </w:p>
        </w:tc>
        <w:tc>
          <w:tcPr>
            <w:tcW w:w="1707" w:type="dxa"/>
            <w:gridSpan w:val="2"/>
            <w:shd w:val="clear" w:color="auto" w:fill="E7E6E6"/>
          </w:tcPr>
          <w:p w14:paraId="79C8095F"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rPr>
              <w:t xml:space="preserve">Tgl </w:t>
            </w:r>
            <w:r w:rsidRPr="00BB73B8">
              <w:rPr>
                <w:rFonts w:ascii="Cambria" w:hAnsi="Cambria"/>
                <w:b/>
                <w:sz w:val="20"/>
                <w:szCs w:val="20"/>
                <w:lang w:val="id-ID"/>
              </w:rPr>
              <w:t>Penyusunan</w:t>
            </w:r>
          </w:p>
        </w:tc>
      </w:tr>
      <w:tr w:rsidR="00CE7EC4" w:rsidRPr="00BB73B8" w14:paraId="09AE7AD9" w14:textId="77777777" w:rsidTr="004D0AE9">
        <w:trPr>
          <w:jc w:val="center"/>
        </w:trPr>
        <w:tc>
          <w:tcPr>
            <w:tcW w:w="4644" w:type="dxa"/>
            <w:gridSpan w:val="4"/>
          </w:tcPr>
          <w:p w14:paraId="02A63B70" w14:textId="22896F2F" w:rsidR="00CE7EC4" w:rsidRPr="00BB73B8" w:rsidRDefault="000C67EA" w:rsidP="00504E61">
            <w:pPr>
              <w:autoSpaceDE w:val="0"/>
              <w:autoSpaceDN w:val="0"/>
              <w:spacing w:after="0"/>
              <w:rPr>
                <w:rFonts w:ascii="Cambria" w:hAnsi="Cambria"/>
                <w:b/>
                <w:noProof/>
                <w:sz w:val="20"/>
                <w:szCs w:val="20"/>
              </w:rPr>
            </w:pPr>
            <w:r>
              <w:rPr>
                <w:rFonts w:ascii="Cambria" w:hAnsi="Cambria"/>
                <w:b/>
                <w:noProof/>
                <w:sz w:val="20"/>
                <w:szCs w:val="20"/>
              </w:rPr>
              <w:t>Teori &amp; Praktiik Assesment Non Test</w:t>
            </w:r>
          </w:p>
        </w:tc>
        <w:tc>
          <w:tcPr>
            <w:tcW w:w="2445" w:type="dxa"/>
            <w:gridSpan w:val="2"/>
          </w:tcPr>
          <w:p w14:paraId="3E42D669" w14:textId="05F78590" w:rsidR="00CE7EC4" w:rsidRPr="00BB73B8" w:rsidRDefault="000C67EA" w:rsidP="00504E61">
            <w:pPr>
              <w:autoSpaceDE w:val="0"/>
              <w:autoSpaceDN w:val="0"/>
              <w:spacing w:after="0"/>
              <w:rPr>
                <w:rFonts w:ascii="Cambria" w:hAnsi="Cambria"/>
                <w:sz w:val="20"/>
                <w:szCs w:val="20"/>
              </w:rPr>
            </w:pPr>
            <w:r w:rsidRPr="000C67EA">
              <w:rPr>
                <w:rFonts w:ascii="Cambria" w:hAnsi="Cambria"/>
                <w:sz w:val="20"/>
                <w:szCs w:val="20"/>
              </w:rPr>
              <w:t>BKO6434</w:t>
            </w:r>
          </w:p>
        </w:tc>
        <w:tc>
          <w:tcPr>
            <w:tcW w:w="2976" w:type="dxa"/>
            <w:gridSpan w:val="5"/>
          </w:tcPr>
          <w:p w14:paraId="25283FC2" w14:textId="6AB18693" w:rsidR="00CE7EC4" w:rsidRPr="00BB73B8" w:rsidRDefault="000C67EA" w:rsidP="00504E61">
            <w:pPr>
              <w:autoSpaceDE w:val="0"/>
              <w:autoSpaceDN w:val="0"/>
              <w:spacing w:after="0"/>
              <w:rPr>
                <w:rFonts w:ascii="Cambria" w:hAnsi="Cambria"/>
                <w:sz w:val="20"/>
                <w:szCs w:val="20"/>
              </w:rPr>
            </w:pPr>
            <w:r>
              <w:rPr>
                <w:rFonts w:ascii="Cambria" w:hAnsi="Cambria"/>
                <w:sz w:val="20"/>
                <w:szCs w:val="20"/>
              </w:rPr>
              <w:t>-</w:t>
            </w:r>
          </w:p>
        </w:tc>
        <w:tc>
          <w:tcPr>
            <w:tcW w:w="1134" w:type="dxa"/>
          </w:tcPr>
          <w:p w14:paraId="1422B625" w14:textId="77777777" w:rsidR="00CE7EC4" w:rsidRPr="00BB73B8" w:rsidRDefault="00CE7EC4" w:rsidP="00504E61">
            <w:pPr>
              <w:autoSpaceDE w:val="0"/>
              <w:autoSpaceDN w:val="0"/>
              <w:spacing w:after="0"/>
              <w:jc w:val="center"/>
              <w:rPr>
                <w:rFonts w:ascii="Cambria" w:hAnsi="Cambria"/>
                <w:b/>
                <w:sz w:val="20"/>
                <w:szCs w:val="20"/>
              </w:rPr>
            </w:pPr>
            <w:r w:rsidRPr="00BB73B8">
              <w:rPr>
                <w:rFonts w:ascii="Cambria" w:hAnsi="Cambria"/>
                <w:b/>
                <w:sz w:val="20"/>
                <w:szCs w:val="20"/>
                <w:lang w:val="id-ID"/>
              </w:rPr>
              <w:t>T</w:t>
            </w:r>
            <w:r w:rsidRPr="00BB73B8">
              <w:rPr>
                <w:rFonts w:ascii="Cambria" w:hAnsi="Cambria"/>
                <w:b/>
                <w:sz w:val="20"/>
                <w:szCs w:val="20"/>
              </w:rPr>
              <w:t>=2</w:t>
            </w:r>
          </w:p>
        </w:tc>
        <w:tc>
          <w:tcPr>
            <w:tcW w:w="851" w:type="dxa"/>
          </w:tcPr>
          <w:p w14:paraId="12B2538E" w14:textId="097100C1" w:rsidR="00CE7EC4" w:rsidRPr="00BB73B8" w:rsidRDefault="00CE7EC4" w:rsidP="00504E61">
            <w:pPr>
              <w:autoSpaceDE w:val="0"/>
              <w:autoSpaceDN w:val="0"/>
              <w:spacing w:after="0"/>
              <w:jc w:val="center"/>
              <w:rPr>
                <w:rFonts w:ascii="Cambria" w:hAnsi="Cambria"/>
                <w:b/>
                <w:sz w:val="20"/>
                <w:szCs w:val="20"/>
              </w:rPr>
            </w:pPr>
            <w:r w:rsidRPr="00BB73B8">
              <w:rPr>
                <w:rFonts w:ascii="Cambria" w:hAnsi="Cambria"/>
                <w:b/>
                <w:sz w:val="20"/>
                <w:szCs w:val="20"/>
              </w:rPr>
              <w:t>P=</w:t>
            </w:r>
            <w:r w:rsidR="000C67EA">
              <w:rPr>
                <w:rFonts w:ascii="Cambria" w:hAnsi="Cambria"/>
                <w:b/>
                <w:sz w:val="20"/>
                <w:szCs w:val="20"/>
              </w:rPr>
              <w:t>2</w:t>
            </w:r>
          </w:p>
        </w:tc>
        <w:tc>
          <w:tcPr>
            <w:tcW w:w="1701" w:type="dxa"/>
          </w:tcPr>
          <w:p w14:paraId="5E3C2535" w14:textId="74D99F49" w:rsidR="00CE7EC4" w:rsidRPr="00BB73B8" w:rsidRDefault="000C67EA" w:rsidP="00504E61">
            <w:pPr>
              <w:autoSpaceDE w:val="0"/>
              <w:autoSpaceDN w:val="0"/>
              <w:spacing w:after="0"/>
              <w:jc w:val="center"/>
              <w:rPr>
                <w:rFonts w:ascii="Cambria" w:hAnsi="Cambria"/>
                <w:sz w:val="20"/>
                <w:szCs w:val="20"/>
              </w:rPr>
            </w:pPr>
            <w:r>
              <w:rPr>
                <w:rFonts w:ascii="Cambria" w:hAnsi="Cambria"/>
                <w:sz w:val="20"/>
                <w:szCs w:val="20"/>
              </w:rPr>
              <w:t>4</w:t>
            </w:r>
          </w:p>
        </w:tc>
        <w:tc>
          <w:tcPr>
            <w:tcW w:w="1707" w:type="dxa"/>
            <w:gridSpan w:val="2"/>
          </w:tcPr>
          <w:p w14:paraId="446C4C0D" w14:textId="1DAA5494" w:rsidR="00CE7EC4" w:rsidRPr="00BB73B8" w:rsidRDefault="005E7702" w:rsidP="00504E61">
            <w:pPr>
              <w:autoSpaceDE w:val="0"/>
              <w:autoSpaceDN w:val="0"/>
              <w:spacing w:after="0"/>
              <w:rPr>
                <w:rFonts w:ascii="Cambria" w:hAnsi="Cambria"/>
                <w:noProof/>
                <w:sz w:val="20"/>
                <w:szCs w:val="20"/>
                <w:lang w:val="id-ID"/>
              </w:rPr>
            </w:pPr>
            <w:r>
              <w:rPr>
                <w:rFonts w:ascii="Cambria" w:hAnsi="Cambria"/>
                <w:noProof/>
                <w:sz w:val="20"/>
                <w:szCs w:val="20"/>
              </w:rPr>
              <w:t>11 Maret 2</w:t>
            </w:r>
            <w:r w:rsidR="000C67EA">
              <w:rPr>
                <w:rFonts w:ascii="Cambria" w:hAnsi="Cambria"/>
                <w:noProof/>
                <w:sz w:val="20"/>
                <w:szCs w:val="20"/>
              </w:rPr>
              <w:t>025</w:t>
            </w:r>
          </w:p>
        </w:tc>
      </w:tr>
      <w:tr w:rsidR="00CE7EC4" w:rsidRPr="00BB73B8" w14:paraId="0BF4477E" w14:textId="77777777" w:rsidTr="004D0AE9">
        <w:trPr>
          <w:jc w:val="center"/>
        </w:trPr>
        <w:tc>
          <w:tcPr>
            <w:tcW w:w="4644" w:type="dxa"/>
            <w:gridSpan w:val="4"/>
            <w:vMerge w:val="restart"/>
          </w:tcPr>
          <w:p w14:paraId="05AB8E6F"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rPr>
              <w:t>OTORISASI</w:t>
            </w:r>
          </w:p>
        </w:tc>
        <w:tc>
          <w:tcPr>
            <w:tcW w:w="3289" w:type="dxa"/>
            <w:gridSpan w:val="4"/>
            <w:shd w:val="clear" w:color="auto" w:fill="E7E6E6"/>
          </w:tcPr>
          <w:p w14:paraId="2183E343" w14:textId="77777777" w:rsidR="00CE7EC4" w:rsidRPr="00BB73B8" w:rsidRDefault="00CE7EC4" w:rsidP="00504E61">
            <w:pPr>
              <w:autoSpaceDE w:val="0"/>
              <w:autoSpaceDN w:val="0"/>
              <w:spacing w:after="0"/>
              <w:rPr>
                <w:rFonts w:ascii="Cambria" w:hAnsi="Cambria"/>
                <w:b/>
                <w:noProof/>
                <w:sz w:val="20"/>
                <w:szCs w:val="20"/>
              </w:rPr>
            </w:pPr>
            <w:r w:rsidRPr="00BB73B8">
              <w:rPr>
                <w:rFonts w:ascii="Cambria" w:hAnsi="Cambria"/>
                <w:b/>
                <w:noProof/>
                <w:sz w:val="20"/>
                <w:szCs w:val="20"/>
              </w:rPr>
              <w:t>Pengembang RPS</w:t>
            </w:r>
          </w:p>
        </w:tc>
        <w:tc>
          <w:tcPr>
            <w:tcW w:w="4117" w:type="dxa"/>
            <w:gridSpan w:val="5"/>
            <w:shd w:val="clear" w:color="auto" w:fill="E7E6E6"/>
          </w:tcPr>
          <w:p w14:paraId="5BB237E3" w14:textId="77777777" w:rsidR="00CE7EC4" w:rsidRPr="00BB73B8" w:rsidRDefault="00CE7EC4" w:rsidP="00504E61">
            <w:pPr>
              <w:autoSpaceDE w:val="0"/>
              <w:autoSpaceDN w:val="0"/>
              <w:spacing w:after="0"/>
              <w:rPr>
                <w:rFonts w:ascii="Cambria" w:hAnsi="Cambria"/>
                <w:b/>
                <w:noProof/>
                <w:sz w:val="20"/>
                <w:szCs w:val="20"/>
              </w:rPr>
            </w:pPr>
            <w:r w:rsidRPr="00BB73B8">
              <w:rPr>
                <w:rFonts w:ascii="Cambria" w:hAnsi="Cambria"/>
                <w:b/>
                <w:noProof/>
                <w:sz w:val="20"/>
                <w:szCs w:val="20"/>
              </w:rPr>
              <w:t>Koordinator RMK</w:t>
            </w:r>
          </w:p>
        </w:tc>
        <w:tc>
          <w:tcPr>
            <w:tcW w:w="3408" w:type="dxa"/>
            <w:gridSpan w:val="3"/>
            <w:shd w:val="clear" w:color="auto" w:fill="E7E6E6"/>
          </w:tcPr>
          <w:p w14:paraId="5F16E24B" w14:textId="77777777" w:rsidR="00CE7EC4" w:rsidRPr="00BB73B8" w:rsidRDefault="00CE7EC4" w:rsidP="00504E61">
            <w:pPr>
              <w:autoSpaceDE w:val="0"/>
              <w:autoSpaceDN w:val="0"/>
              <w:spacing w:after="0"/>
              <w:rPr>
                <w:rFonts w:ascii="Cambria" w:hAnsi="Cambria"/>
                <w:b/>
                <w:noProof/>
                <w:sz w:val="20"/>
                <w:szCs w:val="20"/>
              </w:rPr>
            </w:pPr>
            <w:r w:rsidRPr="00BB73B8">
              <w:rPr>
                <w:rFonts w:ascii="Cambria" w:hAnsi="Cambria"/>
                <w:b/>
                <w:noProof/>
                <w:sz w:val="20"/>
                <w:szCs w:val="20"/>
              </w:rPr>
              <w:t>Koordinator Program Studi</w:t>
            </w:r>
          </w:p>
        </w:tc>
      </w:tr>
      <w:tr w:rsidR="00CE7EC4" w:rsidRPr="00BB73B8" w14:paraId="4EFABB2D" w14:textId="77777777" w:rsidTr="004D0AE9">
        <w:trPr>
          <w:trHeight w:val="509"/>
          <w:jc w:val="center"/>
        </w:trPr>
        <w:tc>
          <w:tcPr>
            <w:tcW w:w="4644" w:type="dxa"/>
            <w:gridSpan w:val="4"/>
            <w:vMerge/>
          </w:tcPr>
          <w:p w14:paraId="356763FF" w14:textId="77777777" w:rsidR="00CE7EC4" w:rsidRPr="00BB73B8" w:rsidRDefault="00CE7EC4" w:rsidP="00504E61">
            <w:pPr>
              <w:autoSpaceDE w:val="0"/>
              <w:autoSpaceDN w:val="0"/>
              <w:spacing w:after="0"/>
              <w:rPr>
                <w:rFonts w:ascii="Cambria" w:hAnsi="Cambria"/>
                <w:b/>
                <w:sz w:val="20"/>
                <w:szCs w:val="20"/>
                <w:lang w:val="id-ID"/>
              </w:rPr>
            </w:pPr>
          </w:p>
        </w:tc>
        <w:tc>
          <w:tcPr>
            <w:tcW w:w="3289" w:type="dxa"/>
            <w:gridSpan w:val="4"/>
            <w:tcBorders>
              <w:bottom w:val="single" w:sz="4" w:space="0" w:color="auto"/>
            </w:tcBorders>
          </w:tcPr>
          <w:p w14:paraId="57EAE66C" w14:textId="77777777" w:rsidR="00CE7EC4" w:rsidRDefault="00CE7EC4" w:rsidP="00504E61">
            <w:pPr>
              <w:autoSpaceDE w:val="0"/>
              <w:autoSpaceDN w:val="0"/>
              <w:spacing w:after="0"/>
              <w:rPr>
                <w:rFonts w:ascii="Cambria" w:hAnsi="Cambria"/>
                <w:sz w:val="20"/>
                <w:szCs w:val="20"/>
              </w:rPr>
            </w:pPr>
          </w:p>
          <w:p w14:paraId="5447E1E1" w14:textId="1CB4790D" w:rsidR="00411DFE" w:rsidRDefault="00411DFE" w:rsidP="00504E61">
            <w:pPr>
              <w:autoSpaceDE w:val="0"/>
              <w:autoSpaceDN w:val="0"/>
              <w:spacing w:after="0"/>
              <w:rPr>
                <w:rFonts w:ascii="Cambria" w:hAnsi="Cambria"/>
                <w:sz w:val="20"/>
                <w:szCs w:val="20"/>
              </w:rPr>
            </w:pPr>
          </w:p>
          <w:p w14:paraId="2D639253" w14:textId="77777777" w:rsidR="0069060A" w:rsidRDefault="0069060A" w:rsidP="00504E61">
            <w:pPr>
              <w:autoSpaceDE w:val="0"/>
              <w:autoSpaceDN w:val="0"/>
              <w:spacing w:after="0"/>
              <w:rPr>
                <w:rFonts w:ascii="Cambria" w:hAnsi="Cambria"/>
                <w:sz w:val="20"/>
                <w:szCs w:val="20"/>
              </w:rPr>
            </w:pPr>
          </w:p>
          <w:p w14:paraId="1E0BC6FE" w14:textId="136BE602" w:rsidR="00411DFE" w:rsidRPr="00BB73B8" w:rsidRDefault="00411DFE" w:rsidP="00504E61">
            <w:pPr>
              <w:autoSpaceDE w:val="0"/>
              <w:autoSpaceDN w:val="0"/>
              <w:spacing w:after="0"/>
              <w:rPr>
                <w:rFonts w:ascii="Cambria" w:hAnsi="Cambria"/>
                <w:sz w:val="20"/>
                <w:szCs w:val="20"/>
              </w:rPr>
            </w:pPr>
            <w:r>
              <w:rPr>
                <w:rFonts w:ascii="Cambria" w:hAnsi="Cambria"/>
                <w:sz w:val="20"/>
                <w:szCs w:val="20"/>
              </w:rPr>
              <w:t>Tim Pengembang</w:t>
            </w:r>
          </w:p>
        </w:tc>
        <w:tc>
          <w:tcPr>
            <w:tcW w:w="4117" w:type="dxa"/>
            <w:gridSpan w:val="5"/>
            <w:tcBorders>
              <w:bottom w:val="single" w:sz="4" w:space="0" w:color="auto"/>
            </w:tcBorders>
          </w:tcPr>
          <w:p w14:paraId="0F5A0182" w14:textId="7C3B93BC" w:rsidR="0069060A" w:rsidRDefault="0069060A" w:rsidP="00504E61">
            <w:pPr>
              <w:autoSpaceDE w:val="0"/>
              <w:autoSpaceDN w:val="0"/>
              <w:spacing w:after="0"/>
              <w:rPr>
                <w:rFonts w:ascii="Calibri" w:hAnsi="Calibri" w:cs="Calibri"/>
                <w:noProof/>
                <w:color w:val="000000"/>
                <w:bdr w:val="none" w:sz="0" w:space="0" w:color="auto" w:frame="1"/>
              </w:rPr>
            </w:pPr>
            <w:r>
              <w:rPr>
                <w:rFonts w:ascii="Calibri" w:hAnsi="Calibri" w:cs="Calibri"/>
                <w:noProof/>
                <w:color w:val="000000"/>
                <w:bdr w:val="none" w:sz="0" w:space="0" w:color="auto" w:frame="1"/>
              </w:rPr>
              <w:drawing>
                <wp:anchor distT="0" distB="0" distL="114300" distR="114300" simplePos="0" relativeHeight="251659264" behindDoc="0" locked="0" layoutInCell="1" allowOverlap="1" wp14:anchorId="71AC7201" wp14:editId="5192CBCB">
                  <wp:simplePos x="0" y="0"/>
                  <wp:positionH relativeFrom="column">
                    <wp:posOffset>-5080</wp:posOffset>
                  </wp:positionH>
                  <wp:positionV relativeFrom="paragraph">
                    <wp:posOffset>67945</wp:posOffset>
                  </wp:positionV>
                  <wp:extent cx="1306830" cy="499110"/>
                  <wp:effectExtent l="0" t="0" r="7620" b="0"/>
                  <wp:wrapNone/>
                  <wp:docPr id="35447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biLevel thresh="50000"/>
                            <a:extLst>
                              <a:ext uri="{28A0092B-C50C-407E-A947-70E740481C1C}">
                                <a14:useLocalDpi xmlns:a14="http://schemas.microsoft.com/office/drawing/2010/main" val="0"/>
                              </a:ext>
                            </a:extLst>
                          </a:blip>
                          <a:srcRect t="11825" r="17454" b="45459"/>
                          <a:stretch>
                            <a:fillRect/>
                          </a:stretch>
                        </pic:blipFill>
                        <pic:spPr bwMode="auto">
                          <a:xfrm>
                            <a:off x="0" y="0"/>
                            <a:ext cx="1306830" cy="4991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4396B99" w14:textId="3E2EFB3C" w:rsidR="00CE7EC4" w:rsidRDefault="00CE7EC4" w:rsidP="00504E61">
            <w:pPr>
              <w:autoSpaceDE w:val="0"/>
              <w:autoSpaceDN w:val="0"/>
              <w:spacing w:after="0"/>
              <w:rPr>
                <w:rFonts w:ascii="Cambria" w:hAnsi="Cambria"/>
                <w:sz w:val="20"/>
                <w:szCs w:val="20"/>
              </w:rPr>
            </w:pPr>
          </w:p>
          <w:p w14:paraId="163F3F4B" w14:textId="77777777" w:rsidR="0069060A" w:rsidRDefault="0069060A" w:rsidP="00504E61">
            <w:pPr>
              <w:autoSpaceDE w:val="0"/>
              <w:autoSpaceDN w:val="0"/>
              <w:spacing w:after="0"/>
              <w:rPr>
                <w:rFonts w:ascii="Cambria" w:hAnsi="Cambria"/>
                <w:sz w:val="20"/>
                <w:szCs w:val="20"/>
              </w:rPr>
            </w:pPr>
          </w:p>
          <w:p w14:paraId="6C6CF637" w14:textId="58E64DB0" w:rsidR="00411DFE" w:rsidRPr="00BB73B8" w:rsidRDefault="00411DFE" w:rsidP="00504E61">
            <w:pPr>
              <w:autoSpaceDE w:val="0"/>
              <w:autoSpaceDN w:val="0"/>
              <w:spacing w:after="0"/>
              <w:rPr>
                <w:rFonts w:ascii="Cambria" w:hAnsi="Cambria"/>
                <w:sz w:val="20"/>
                <w:szCs w:val="20"/>
              </w:rPr>
            </w:pPr>
            <w:r>
              <w:rPr>
                <w:rFonts w:ascii="Cambria" w:hAnsi="Cambria"/>
                <w:sz w:val="20"/>
                <w:szCs w:val="20"/>
              </w:rPr>
              <w:t>Maulidiana Zain, M.Pd.,</w:t>
            </w:r>
          </w:p>
        </w:tc>
        <w:tc>
          <w:tcPr>
            <w:tcW w:w="3408" w:type="dxa"/>
            <w:gridSpan w:val="3"/>
            <w:tcBorders>
              <w:bottom w:val="single" w:sz="4" w:space="0" w:color="auto"/>
            </w:tcBorders>
          </w:tcPr>
          <w:p w14:paraId="706C2622" w14:textId="1716B2DE" w:rsidR="00411DFE" w:rsidRDefault="0069060A" w:rsidP="00504E61">
            <w:pPr>
              <w:autoSpaceDE w:val="0"/>
              <w:autoSpaceDN w:val="0"/>
              <w:spacing w:after="0"/>
              <w:rPr>
                <w:rFonts w:ascii="Cambria" w:hAnsi="Cambria"/>
                <w:sz w:val="20"/>
                <w:szCs w:val="20"/>
              </w:rPr>
            </w:pPr>
            <w:r>
              <w:rPr>
                <w:rFonts w:ascii="Cambria" w:hAnsi="Cambria"/>
                <w:noProof/>
                <w:sz w:val="20"/>
                <w:szCs w:val="20"/>
              </w:rPr>
              <w:drawing>
                <wp:anchor distT="0" distB="0" distL="114300" distR="114300" simplePos="0" relativeHeight="251658240" behindDoc="0" locked="0" layoutInCell="1" allowOverlap="1" wp14:anchorId="6361AA66" wp14:editId="3762B936">
                  <wp:simplePos x="0" y="0"/>
                  <wp:positionH relativeFrom="column">
                    <wp:posOffset>180819</wp:posOffset>
                  </wp:positionH>
                  <wp:positionV relativeFrom="paragraph">
                    <wp:posOffset>-30649</wp:posOffset>
                  </wp:positionV>
                  <wp:extent cx="724711" cy="800626"/>
                  <wp:effectExtent l="19368" t="18732" r="0" b="0"/>
                  <wp:wrapNone/>
                  <wp:docPr id="474643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7495804" flipV="1">
                            <a:off x="0" y="0"/>
                            <a:ext cx="724711" cy="800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8FA38" w14:textId="77777777" w:rsidR="00F66480" w:rsidRDefault="00F66480" w:rsidP="00504E61">
            <w:pPr>
              <w:autoSpaceDE w:val="0"/>
              <w:autoSpaceDN w:val="0"/>
              <w:spacing w:after="0"/>
              <w:rPr>
                <w:rFonts w:ascii="Cambria" w:hAnsi="Cambria"/>
                <w:sz w:val="20"/>
                <w:szCs w:val="20"/>
              </w:rPr>
            </w:pPr>
          </w:p>
          <w:p w14:paraId="2CD1622B" w14:textId="77777777" w:rsidR="0069060A" w:rsidRDefault="0069060A" w:rsidP="00504E61">
            <w:pPr>
              <w:autoSpaceDE w:val="0"/>
              <w:autoSpaceDN w:val="0"/>
              <w:spacing w:after="0"/>
              <w:rPr>
                <w:rFonts w:ascii="Cambria" w:hAnsi="Cambria"/>
                <w:sz w:val="20"/>
                <w:szCs w:val="20"/>
              </w:rPr>
            </w:pPr>
          </w:p>
          <w:p w14:paraId="36720370" w14:textId="0765BA56" w:rsidR="00F66480" w:rsidRPr="00BB73B8" w:rsidRDefault="00F66480" w:rsidP="00504E61">
            <w:pPr>
              <w:autoSpaceDE w:val="0"/>
              <w:autoSpaceDN w:val="0"/>
              <w:spacing w:after="0"/>
              <w:rPr>
                <w:rFonts w:ascii="Cambria" w:hAnsi="Cambria"/>
                <w:sz w:val="20"/>
                <w:szCs w:val="20"/>
              </w:rPr>
            </w:pPr>
            <w:r>
              <w:rPr>
                <w:rFonts w:ascii="Cambria" w:hAnsi="Cambria"/>
                <w:sz w:val="20"/>
                <w:szCs w:val="20"/>
              </w:rPr>
              <w:t xml:space="preserve">Fitri Aulia, M.Pd., </w:t>
            </w:r>
          </w:p>
        </w:tc>
      </w:tr>
      <w:tr w:rsidR="00CE7EC4" w:rsidRPr="00BB73B8" w14:paraId="00852D9D" w14:textId="77777777" w:rsidTr="004D0AE9">
        <w:trPr>
          <w:jc w:val="center"/>
        </w:trPr>
        <w:tc>
          <w:tcPr>
            <w:tcW w:w="2269" w:type="dxa"/>
            <w:gridSpan w:val="2"/>
            <w:vMerge w:val="restart"/>
          </w:tcPr>
          <w:p w14:paraId="48D837B3" w14:textId="77777777" w:rsidR="00CE7EC4" w:rsidRPr="00BB73B8" w:rsidRDefault="00CE7EC4" w:rsidP="00504E61">
            <w:pPr>
              <w:autoSpaceDE w:val="0"/>
              <w:autoSpaceDN w:val="0"/>
              <w:spacing w:after="0"/>
              <w:jc w:val="both"/>
              <w:rPr>
                <w:rFonts w:ascii="Cambria" w:hAnsi="Cambria"/>
                <w:b/>
                <w:sz w:val="20"/>
                <w:szCs w:val="20"/>
              </w:rPr>
            </w:pPr>
            <w:r w:rsidRPr="00BB73B8">
              <w:rPr>
                <w:rFonts w:ascii="Cambria" w:hAnsi="Cambria"/>
                <w:b/>
                <w:noProof/>
                <w:sz w:val="20"/>
                <w:szCs w:val="20"/>
              </w:rPr>
              <w:t>Capaian Pembelajaran</w:t>
            </w:r>
            <w:r w:rsidRPr="00BB73B8">
              <w:rPr>
                <w:rFonts w:ascii="Cambria" w:hAnsi="Cambria"/>
                <w:b/>
                <w:sz w:val="20"/>
                <w:szCs w:val="20"/>
              </w:rPr>
              <w:t xml:space="preserve"> (CP)</w:t>
            </w:r>
          </w:p>
        </w:tc>
        <w:tc>
          <w:tcPr>
            <w:tcW w:w="5664" w:type="dxa"/>
            <w:gridSpan w:val="6"/>
            <w:tcBorders>
              <w:bottom w:val="outset" w:sz="4" w:space="0" w:color="auto"/>
            </w:tcBorders>
            <w:shd w:val="clear" w:color="auto" w:fill="E7E6E6"/>
          </w:tcPr>
          <w:p w14:paraId="29DD992F" w14:textId="77777777" w:rsidR="00CE7EC4" w:rsidRPr="00BB73B8" w:rsidRDefault="00CE7EC4" w:rsidP="00504E61">
            <w:pPr>
              <w:tabs>
                <w:tab w:val="left" w:pos="1806"/>
              </w:tabs>
              <w:autoSpaceDE w:val="0"/>
              <w:autoSpaceDN w:val="0"/>
              <w:spacing w:after="0"/>
              <w:jc w:val="both"/>
              <w:rPr>
                <w:rFonts w:ascii="Cambria" w:hAnsi="Cambria"/>
                <w:b/>
                <w:sz w:val="20"/>
                <w:szCs w:val="20"/>
                <w:lang w:eastAsia="id-ID"/>
              </w:rPr>
            </w:pPr>
            <w:r w:rsidRPr="00BB73B8">
              <w:rPr>
                <w:rFonts w:ascii="Cambria" w:hAnsi="Cambria"/>
                <w:b/>
                <w:sz w:val="20"/>
                <w:szCs w:val="20"/>
                <w:lang w:eastAsia="id-ID"/>
              </w:rPr>
              <w:t xml:space="preserve">CPL-PRODI yang dibebankan pada MK  </w:t>
            </w:r>
          </w:p>
        </w:tc>
        <w:tc>
          <w:tcPr>
            <w:tcW w:w="7525" w:type="dxa"/>
            <w:gridSpan w:val="8"/>
            <w:tcBorders>
              <w:bottom w:val="single" w:sz="8" w:space="0" w:color="FFFFFF"/>
            </w:tcBorders>
          </w:tcPr>
          <w:p w14:paraId="354A5AAB" w14:textId="77777777" w:rsidR="00CE7EC4" w:rsidRPr="00BB73B8" w:rsidRDefault="00CE7EC4" w:rsidP="00504E61">
            <w:pPr>
              <w:tabs>
                <w:tab w:val="left" w:pos="1806"/>
              </w:tabs>
              <w:autoSpaceDE w:val="0"/>
              <w:autoSpaceDN w:val="0"/>
              <w:spacing w:after="0"/>
              <w:rPr>
                <w:rFonts w:ascii="Cambria" w:hAnsi="Cambria"/>
                <w:b/>
                <w:sz w:val="20"/>
                <w:szCs w:val="20"/>
                <w:lang w:eastAsia="id-ID"/>
              </w:rPr>
            </w:pPr>
          </w:p>
        </w:tc>
      </w:tr>
      <w:tr w:rsidR="00CE7EC4" w:rsidRPr="00BB73B8" w14:paraId="54248E04" w14:textId="77777777" w:rsidTr="004D0AE9">
        <w:trPr>
          <w:jc w:val="center"/>
        </w:trPr>
        <w:tc>
          <w:tcPr>
            <w:tcW w:w="2269" w:type="dxa"/>
            <w:gridSpan w:val="2"/>
            <w:vMerge/>
          </w:tcPr>
          <w:p w14:paraId="10338B32"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246FC89F" w14:textId="77777777" w:rsidR="00CE7EC4" w:rsidRPr="00BB73B8" w:rsidRDefault="00CE7EC4" w:rsidP="00504E61">
            <w:pPr>
              <w:autoSpaceDE w:val="0"/>
              <w:autoSpaceDN w:val="0"/>
              <w:spacing w:after="0"/>
              <w:jc w:val="both"/>
              <w:rPr>
                <w:rFonts w:ascii="Cambria" w:hAnsi="Cambria"/>
                <w:sz w:val="20"/>
                <w:szCs w:val="20"/>
                <w:lang w:eastAsia="id-ID"/>
              </w:rPr>
            </w:pPr>
            <w:r w:rsidRPr="00BB73B8">
              <w:rPr>
                <w:rFonts w:ascii="Cambria" w:hAnsi="Cambria"/>
                <w:sz w:val="20"/>
                <w:szCs w:val="20"/>
                <w:lang w:eastAsia="id-ID"/>
              </w:rPr>
              <w:t>CPL1</w:t>
            </w:r>
          </w:p>
          <w:p w14:paraId="6F70375D" w14:textId="77777777" w:rsidR="00CE7EC4" w:rsidRPr="00BB73B8" w:rsidRDefault="00CE7EC4" w:rsidP="00504E61">
            <w:pPr>
              <w:autoSpaceDE w:val="0"/>
              <w:autoSpaceDN w:val="0"/>
              <w:spacing w:after="0"/>
              <w:jc w:val="both"/>
              <w:rPr>
                <w:rFonts w:ascii="Cambria" w:hAnsi="Cambria"/>
                <w:sz w:val="20"/>
                <w:szCs w:val="20"/>
                <w:lang w:eastAsia="id-ID"/>
              </w:rPr>
            </w:pPr>
          </w:p>
        </w:tc>
        <w:tc>
          <w:tcPr>
            <w:tcW w:w="11913" w:type="dxa"/>
            <w:gridSpan w:val="13"/>
          </w:tcPr>
          <w:p w14:paraId="3F08EACD" w14:textId="66B12805" w:rsidR="00CE7EC4" w:rsidRPr="00BB73B8" w:rsidRDefault="00411DFE" w:rsidP="00504E61">
            <w:pPr>
              <w:autoSpaceDE w:val="0"/>
              <w:autoSpaceDN w:val="0"/>
              <w:spacing w:after="0"/>
              <w:jc w:val="both"/>
              <w:rPr>
                <w:rFonts w:ascii="Cambria" w:hAnsi="Cambria"/>
                <w:sz w:val="20"/>
                <w:szCs w:val="20"/>
                <w:lang w:eastAsia="id-ID"/>
              </w:rPr>
            </w:pPr>
            <w:r w:rsidRPr="00411DFE">
              <w:rPr>
                <w:rFonts w:ascii="Cambria" w:hAnsi="Cambria"/>
                <w:sz w:val="20"/>
                <w:szCs w:val="20"/>
                <w:lang w:val="id-ID" w:eastAsia="id-ID"/>
              </w:rPr>
              <w:t xml:space="preserve">Menguasai konsep teoritis tentang </w:t>
            </w:r>
            <w:r w:rsidRPr="00411DFE">
              <w:rPr>
                <w:rFonts w:ascii="Cambria" w:hAnsi="Cambria"/>
                <w:bCs/>
                <w:sz w:val="20"/>
                <w:szCs w:val="20"/>
                <w:lang w:val="id-ID" w:eastAsia="id-ID"/>
              </w:rPr>
              <w:t>karakter, kebhinekaan dan keterampilan berbahasa untuk berpikir secara mandiri dan</w:t>
            </w:r>
            <w:r w:rsidRPr="00411DFE">
              <w:rPr>
                <w:rFonts w:ascii="Cambria" w:hAnsi="Cambria"/>
                <w:b/>
                <w:sz w:val="20"/>
                <w:szCs w:val="20"/>
                <w:lang w:val="id-ID" w:eastAsia="id-ID"/>
              </w:rPr>
              <w:t xml:space="preserve"> </w:t>
            </w:r>
            <w:r w:rsidRPr="00411DFE">
              <w:rPr>
                <w:rFonts w:ascii="Cambria" w:hAnsi="Cambria"/>
                <w:bCs/>
                <w:sz w:val="20"/>
                <w:szCs w:val="20"/>
                <w:lang w:val="id-ID" w:eastAsia="id-ID"/>
              </w:rPr>
              <w:t>kritis</w:t>
            </w:r>
            <w:r w:rsidRPr="00411DFE">
              <w:rPr>
                <w:rFonts w:ascii="Cambria" w:hAnsi="Cambria"/>
                <w:b/>
                <w:sz w:val="20"/>
                <w:szCs w:val="20"/>
                <w:lang w:val="id-ID" w:eastAsia="id-ID"/>
              </w:rPr>
              <w:t xml:space="preserve"> </w:t>
            </w:r>
            <w:r w:rsidRPr="00411DFE">
              <w:rPr>
                <w:rFonts w:ascii="Cambria" w:hAnsi="Cambria"/>
                <w:sz w:val="20"/>
                <w:szCs w:val="20"/>
                <w:lang w:val="id-ID" w:eastAsia="id-ID"/>
              </w:rPr>
              <w:t xml:space="preserve">yang diperlukan untuk menyelesaikan masalah dalam kehidupan sehari-hari dengan menunjukkan sikap bertanggung jawab atas pekerjaan di bidang keahliannya  secara  mandiri </w:t>
            </w:r>
          </w:p>
        </w:tc>
      </w:tr>
      <w:tr w:rsidR="00CE7EC4" w:rsidRPr="00BB73B8" w14:paraId="0F16E905" w14:textId="77777777" w:rsidTr="004D0AE9">
        <w:trPr>
          <w:jc w:val="center"/>
        </w:trPr>
        <w:tc>
          <w:tcPr>
            <w:tcW w:w="2269" w:type="dxa"/>
            <w:gridSpan w:val="2"/>
            <w:vMerge/>
          </w:tcPr>
          <w:p w14:paraId="19691D9A"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70A150DE" w14:textId="77777777" w:rsidR="00CE7EC4" w:rsidRPr="00BB73B8" w:rsidRDefault="00CE7EC4" w:rsidP="00504E61">
            <w:pPr>
              <w:autoSpaceDE w:val="0"/>
              <w:autoSpaceDN w:val="0"/>
              <w:spacing w:after="0"/>
              <w:jc w:val="both"/>
              <w:rPr>
                <w:rFonts w:ascii="Cambria" w:hAnsi="Cambria"/>
                <w:sz w:val="20"/>
                <w:szCs w:val="20"/>
                <w:lang w:eastAsia="id-ID"/>
              </w:rPr>
            </w:pPr>
            <w:r w:rsidRPr="00BB73B8">
              <w:rPr>
                <w:rFonts w:ascii="Cambria" w:hAnsi="Cambria"/>
                <w:sz w:val="20"/>
                <w:szCs w:val="20"/>
                <w:lang w:eastAsia="id-ID"/>
              </w:rPr>
              <w:t>CPL2</w:t>
            </w:r>
          </w:p>
        </w:tc>
        <w:tc>
          <w:tcPr>
            <w:tcW w:w="11913" w:type="dxa"/>
            <w:gridSpan w:val="13"/>
          </w:tcPr>
          <w:p w14:paraId="77A85021" w14:textId="2E31E868" w:rsidR="00CE7EC4" w:rsidRPr="00BB73B8" w:rsidRDefault="00411DFE" w:rsidP="00504E61">
            <w:pPr>
              <w:autoSpaceDE w:val="0"/>
              <w:autoSpaceDN w:val="0"/>
              <w:spacing w:after="0"/>
              <w:jc w:val="both"/>
              <w:rPr>
                <w:rFonts w:ascii="Cambria" w:hAnsi="Cambria"/>
                <w:sz w:val="20"/>
                <w:szCs w:val="20"/>
                <w:lang w:eastAsia="id-ID"/>
              </w:rPr>
            </w:pPr>
            <w:r w:rsidRPr="00411DFE">
              <w:rPr>
                <w:rFonts w:ascii="Cambria" w:hAnsi="Cambria"/>
                <w:sz w:val="20"/>
                <w:szCs w:val="20"/>
                <w:lang w:val="id-ID" w:eastAsia="id-ID"/>
              </w:rPr>
              <w:t xml:space="preserve">Menguasai dan mengaplikasikan konsep teoritis tentang </w:t>
            </w:r>
            <w:r w:rsidRPr="00411DFE">
              <w:rPr>
                <w:rFonts w:ascii="Cambria" w:hAnsi="Cambria"/>
                <w:bCs/>
                <w:sz w:val="20"/>
                <w:szCs w:val="20"/>
                <w:lang w:val="id-ID" w:eastAsia="id-ID"/>
              </w:rPr>
              <w:t>kompetensi dasar kependidikan</w:t>
            </w:r>
            <w:r w:rsidRPr="00411DFE">
              <w:rPr>
                <w:rFonts w:ascii="Cambria" w:hAnsi="Cambria"/>
                <w:b/>
                <w:sz w:val="20"/>
                <w:szCs w:val="20"/>
                <w:lang w:val="id-ID" w:eastAsia="id-ID"/>
              </w:rPr>
              <w:t xml:space="preserve"> </w:t>
            </w:r>
            <w:r w:rsidRPr="00411DFE">
              <w:rPr>
                <w:rFonts w:ascii="Cambria" w:hAnsi="Cambria"/>
                <w:sz w:val="20"/>
                <w:szCs w:val="20"/>
                <w:lang w:val="id-ID" w:eastAsia="id-ID"/>
              </w:rPr>
              <w:t>yang diperlukan untuk meningkatkan kualitas pembelajaran dengan menjunjung tinggi nilai kemanusiaan dalam menjalankan tugas berdasarkan agama, moral, dan etika</w:t>
            </w:r>
          </w:p>
        </w:tc>
      </w:tr>
      <w:tr w:rsidR="00411DFE" w:rsidRPr="00BB73B8" w14:paraId="68C362EF" w14:textId="77777777" w:rsidTr="004D0AE9">
        <w:trPr>
          <w:jc w:val="center"/>
        </w:trPr>
        <w:tc>
          <w:tcPr>
            <w:tcW w:w="2269" w:type="dxa"/>
            <w:gridSpan w:val="2"/>
            <w:vMerge/>
          </w:tcPr>
          <w:p w14:paraId="3E471B7A" w14:textId="77777777" w:rsidR="00411DFE" w:rsidRPr="00BB73B8" w:rsidRDefault="00411DFE" w:rsidP="00504E61">
            <w:pPr>
              <w:autoSpaceDE w:val="0"/>
              <w:autoSpaceDN w:val="0"/>
              <w:spacing w:after="0"/>
              <w:rPr>
                <w:rFonts w:ascii="Cambria" w:hAnsi="Cambria"/>
                <w:b/>
                <w:sz w:val="20"/>
                <w:szCs w:val="20"/>
              </w:rPr>
            </w:pPr>
          </w:p>
        </w:tc>
        <w:tc>
          <w:tcPr>
            <w:tcW w:w="1276" w:type="dxa"/>
          </w:tcPr>
          <w:p w14:paraId="48F5EBC4" w14:textId="01E4E4F7" w:rsidR="00411DFE" w:rsidRPr="00BB73B8" w:rsidRDefault="00411DFE" w:rsidP="00504E61">
            <w:pPr>
              <w:autoSpaceDE w:val="0"/>
              <w:autoSpaceDN w:val="0"/>
              <w:spacing w:after="0"/>
              <w:jc w:val="both"/>
              <w:rPr>
                <w:rFonts w:ascii="Cambria" w:hAnsi="Cambria"/>
                <w:sz w:val="20"/>
                <w:szCs w:val="20"/>
                <w:lang w:eastAsia="id-ID"/>
              </w:rPr>
            </w:pPr>
            <w:r>
              <w:rPr>
                <w:rFonts w:ascii="Cambria" w:hAnsi="Cambria"/>
                <w:sz w:val="20"/>
                <w:szCs w:val="20"/>
                <w:lang w:eastAsia="id-ID"/>
              </w:rPr>
              <w:t>CPL 3</w:t>
            </w:r>
          </w:p>
        </w:tc>
        <w:tc>
          <w:tcPr>
            <w:tcW w:w="11913" w:type="dxa"/>
            <w:gridSpan w:val="13"/>
          </w:tcPr>
          <w:p w14:paraId="1D628CE1" w14:textId="3E090A9C" w:rsidR="00411DFE" w:rsidRPr="00411DFE" w:rsidRDefault="00411DFE" w:rsidP="00504E61">
            <w:pPr>
              <w:autoSpaceDE w:val="0"/>
              <w:autoSpaceDN w:val="0"/>
              <w:spacing w:after="0"/>
              <w:jc w:val="both"/>
              <w:rPr>
                <w:rFonts w:ascii="Cambria" w:hAnsi="Cambria"/>
                <w:sz w:val="20"/>
                <w:szCs w:val="20"/>
                <w:lang w:val="id-ID" w:eastAsia="id-ID"/>
              </w:rPr>
            </w:pPr>
            <w:r w:rsidRPr="00411DFE">
              <w:rPr>
                <w:rFonts w:ascii="Cambria" w:hAnsi="Cambria"/>
                <w:sz w:val="20"/>
                <w:szCs w:val="20"/>
                <w:lang w:val="id-ID" w:eastAsia="id-ID"/>
              </w:rPr>
              <w:t>Memiliki Pengetahuan dan kemampuan menampilkan perilaku sebagai warganegara yang agamis, mencintai negara, bangsa, dan budaya  Indonesia  berdasarkan  jiwa  pancasila,  serta  memiliki kemandirian dalam berkarya secara inovatif, adaptif, dan kritis sesuai dengan dinamika global.</w:t>
            </w:r>
          </w:p>
        </w:tc>
      </w:tr>
      <w:tr w:rsidR="00411DFE" w:rsidRPr="00BB73B8" w14:paraId="103219AC" w14:textId="77777777" w:rsidTr="004D0AE9">
        <w:trPr>
          <w:jc w:val="center"/>
        </w:trPr>
        <w:tc>
          <w:tcPr>
            <w:tcW w:w="2269" w:type="dxa"/>
            <w:gridSpan w:val="2"/>
            <w:vMerge/>
          </w:tcPr>
          <w:p w14:paraId="6814BC8A" w14:textId="77777777" w:rsidR="00411DFE" w:rsidRPr="00BB73B8" w:rsidRDefault="00411DFE" w:rsidP="00504E61">
            <w:pPr>
              <w:autoSpaceDE w:val="0"/>
              <w:autoSpaceDN w:val="0"/>
              <w:spacing w:after="0"/>
              <w:rPr>
                <w:rFonts w:ascii="Cambria" w:hAnsi="Cambria"/>
                <w:b/>
                <w:sz w:val="20"/>
                <w:szCs w:val="20"/>
              </w:rPr>
            </w:pPr>
          </w:p>
        </w:tc>
        <w:tc>
          <w:tcPr>
            <w:tcW w:w="1276" w:type="dxa"/>
          </w:tcPr>
          <w:p w14:paraId="7E91EFEB" w14:textId="2E5408F3" w:rsidR="00411DFE" w:rsidRDefault="00411DFE" w:rsidP="00504E61">
            <w:pPr>
              <w:autoSpaceDE w:val="0"/>
              <w:autoSpaceDN w:val="0"/>
              <w:spacing w:after="0"/>
              <w:jc w:val="both"/>
              <w:rPr>
                <w:rFonts w:ascii="Cambria" w:hAnsi="Cambria"/>
                <w:sz w:val="20"/>
                <w:szCs w:val="20"/>
                <w:lang w:eastAsia="id-ID"/>
              </w:rPr>
            </w:pPr>
            <w:r>
              <w:rPr>
                <w:rFonts w:ascii="Cambria" w:hAnsi="Cambria"/>
                <w:sz w:val="20"/>
                <w:szCs w:val="20"/>
                <w:lang w:eastAsia="id-ID"/>
              </w:rPr>
              <w:t>CPL 4</w:t>
            </w:r>
          </w:p>
        </w:tc>
        <w:tc>
          <w:tcPr>
            <w:tcW w:w="11913" w:type="dxa"/>
            <w:gridSpan w:val="13"/>
          </w:tcPr>
          <w:p w14:paraId="3FADF8E4" w14:textId="1E8C51A8" w:rsidR="00411DFE" w:rsidRPr="00411DFE" w:rsidRDefault="00411DFE" w:rsidP="00411DFE">
            <w:pPr>
              <w:autoSpaceDE w:val="0"/>
              <w:autoSpaceDN w:val="0"/>
              <w:spacing w:after="0"/>
              <w:jc w:val="both"/>
              <w:rPr>
                <w:rFonts w:ascii="Cambria" w:hAnsi="Cambria"/>
                <w:sz w:val="20"/>
                <w:szCs w:val="20"/>
                <w:lang w:val="id-ID" w:eastAsia="id-ID"/>
              </w:rPr>
            </w:pPr>
            <w:r w:rsidRPr="00411DFE">
              <w:rPr>
                <w:rFonts w:ascii="Cambria" w:hAnsi="Cambria"/>
                <w:sz w:val="20"/>
                <w:szCs w:val="20"/>
                <w:lang w:val="id-ID" w:eastAsia="id-ID"/>
              </w:rPr>
              <w:t>Memiliki nilai dan wawasan keilmuan pendidikan dan pembelajaran secara teoritiki dan aplikatif dalam bingkai budaya Indonesia, dalam perannya sebagai pendidik yang kritis, inovatif, komunikatif sesuai dengan karakter dan budaya peserta didik di era global.</w:t>
            </w:r>
          </w:p>
        </w:tc>
      </w:tr>
      <w:tr w:rsidR="00CE7EC4" w:rsidRPr="00BB73B8" w14:paraId="7AD633A9" w14:textId="77777777" w:rsidTr="004D0AE9">
        <w:trPr>
          <w:jc w:val="center"/>
        </w:trPr>
        <w:tc>
          <w:tcPr>
            <w:tcW w:w="2269" w:type="dxa"/>
            <w:gridSpan w:val="2"/>
            <w:vMerge/>
          </w:tcPr>
          <w:p w14:paraId="7CF60EFF"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06AA56F5" w14:textId="6D409E04" w:rsidR="00CE7EC4" w:rsidRPr="00BB73B8" w:rsidRDefault="000C47D9" w:rsidP="00504E61">
            <w:pPr>
              <w:autoSpaceDE w:val="0"/>
              <w:autoSpaceDN w:val="0"/>
              <w:spacing w:after="0"/>
              <w:jc w:val="both"/>
              <w:rPr>
                <w:rFonts w:ascii="Cambria" w:hAnsi="Cambria"/>
                <w:sz w:val="20"/>
                <w:szCs w:val="20"/>
                <w:lang w:eastAsia="id-ID"/>
              </w:rPr>
            </w:pPr>
            <w:r>
              <w:rPr>
                <w:rFonts w:ascii="Cambria" w:hAnsi="Cambria"/>
                <w:sz w:val="20"/>
                <w:szCs w:val="20"/>
                <w:lang w:eastAsia="id-ID"/>
              </w:rPr>
              <w:t>CPL 6</w:t>
            </w:r>
          </w:p>
        </w:tc>
        <w:tc>
          <w:tcPr>
            <w:tcW w:w="11913" w:type="dxa"/>
            <w:gridSpan w:val="13"/>
          </w:tcPr>
          <w:p w14:paraId="4FD6B478" w14:textId="78D8BA75" w:rsidR="000C47D9" w:rsidRPr="000C47D9" w:rsidRDefault="000C47D9" w:rsidP="00504E61">
            <w:pPr>
              <w:autoSpaceDE w:val="0"/>
              <w:autoSpaceDN w:val="0"/>
              <w:spacing w:after="0"/>
              <w:jc w:val="both"/>
              <w:rPr>
                <w:rFonts w:ascii="Times New Roman" w:hAnsi="Times New Roman"/>
                <w:spacing w:val="-2"/>
              </w:rPr>
            </w:pPr>
            <w:r w:rsidRPr="00A25CCC">
              <w:rPr>
                <w:rFonts w:ascii="Times New Roman" w:hAnsi="Times New Roman"/>
                <w:lang w:val="id"/>
              </w:rPr>
              <w:t>Mampu melaksanakan analisis kebutuhan sasaran layanan dengan menggunakan instrumen baku dan yang dikembangkan berdasarkan prinsi</w:t>
            </w:r>
            <w:r>
              <w:rPr>
                <w:rFonts w:ascii="Times New Roman" w:hAnsi="Times New Roman"/>
                <w:lang w:val="id"/>
              </w:rPr>
              <w:t>p</w:t>
            </w:r>
            <w:r w:rsidRPr="00A25CCC">
              <w:rPr>
                <w:rFonts w:ascii="Times New Roman" w:hAnsi="Times New Roman"/>
                <w:lang w:val="id"/>
              </w:rPr>
              <w:t>-prinsip</w:t>
            </w:r>
            <w:r w:rsidRPr="00A25CCC">
              <w:rPr>
                <w:rFonts w:ascii="Times New Roman" w:hAnsi="Times New Roman"/>
                <w:spacing w:val="48"/>
                <w:w w:val="150"/>
                <w:lang w:val="id"/>
              </w:rPr>
              <w:t xml:space="preserve"> </w:t>
            </w:r>
            <w:r w:rsidRPr="00A25CCC">
              <w:rPr>
                <w:rFonts w:ascii="Times New Roman" w:hAnsi="Times New Roman"/>
                <w:lang w:val="id"/>
              </w:rPr>
              <w:t>perilaku</w:t>
            </w:r>
            <w:r w:rsidRPr="00A25CCC">
              <w:rPr>
                <w:rFonts w:ascii="Times New Roman" w:hAnsi="Times New Roman"/>
                <w:spacing w:val="51"/>
                <w:w w:val="150"/>
                <w:lang w:val="id"/>
              </w:rPr>
              <w:t xml:space="preserve"> </w:t>
            </w:r>
            <w:r w:rsidRPr="00A25CCC">
              <w:rPr>
                <w:rFonts w:ascii="Times New Roman" w:hAnsi="Times New Roman"/>
                <w:lang w:val="id"/>
              </w:rPr>
              <w:t>manusia</w:t>
            </w:r>
            <w:r w:rsidRPr="00A25CCC">
              <w:rPr>
                <w:rFonts w:ascii="Times New Roman" w:hAnsi="Times New Roman"/>
                <w:spacing w:val="50"/>
                <w:w w:val="150"/>
                <w:lang w:val="id"/>
              </w:rPr>
              <w:t xml:space="preserve"> </w:t>
            </w:r>
            <w:r w:rsidRPr="00A25CCC">
              <w:rPr>
                <w:rFonts w:ascii="Times New Roman" w:hAnsi="Times New Roman"/>
                <w:lang w:val="id"/>
              </w:rPr>
              <w:t>dan</w:t>
            </w:r>
            <w:r w:rsidRPr="00A25CCC">
              <w:rPr>
                <w:rFonts w:ascii="Times New Roman" w:hAnsi="Times New Roman"/>
                <w:spacing w:val="51"/>
                <w:w w:val="150"/>
                <w:lang w:val="id"/>
              </w:rPr>
              <w:t xml:space="preserve"> </w:t>
            </w:r>
            <w:r w:rsidRPr="00A25CCC">
              <w:rPr>
                <w:rFonts w:ascii="Times New Roman" w:hAnsi="Times New Roman"/>
                <w:lang w:val="id"/>
              </w:rPr>
              <w:t>prinsip-prinsip</w:t>
            </w:r>
            <w:r w:rsidRPr="00A25CCC">
              <w:rPr>
                <w:rFonts w:ascii="Times New Roman" w:hAnsi="Times New Roman"/>
                <w:spacing w:val="51"/>
                <w:w w:val="150"/>
                <w:lang w:val="id"/>
              </w:rPr>
              <w:t xml:space="preserve"> </w:t>
            </w:r>
            <w:r w:rsidRPr="00A25CCC">
              <w:rPr>
                <w:rFonts w:ascii="Times New Roman" w:hAnsi="Times New Roman"/>
                <w:spacing w:val="-2"/>
                <w:lang w:val="id"/>
              </w:rPr>
              <w:t>penyusunan</w:t>
            </w:r>
            <w:r>
              <w:rPr>
                <w:rFonts w:ascii="Times New Roman" w:hAnsi="Times New Roman"/>
                <w:spacing w:val="-2"/>
                <w:lang w:val="id"/>
              </w:rPr>
              <w:t xml:space="preserve"> </w:t>
            </w:r>
            <w:r>
              <w:rPr>
                <w:rFonts w:ascii="Times New Roman" w:hAnsi="Times New Roman"/>
                <w:spacing w:val="-2"/>
              </w:rPr>
              <w:t>instrument</w:t>
            </w:r>
          </w:p>
        </w:tc>
      </w:tr>
      <w:tr w:rsidR="00CE7EC4" w:rsidRPr="00BB73B8" w14:paraId="579A7DCC" w14:textId="77777777" w:rsidTr="004D0AE9">
        <w:trPr>
          <w:trHeight w:val="296"/>
          <w:jc w:val="center"/>
        </w:trPr>
        <w:tc>
          <w:tcPr>
            <w:tcW w:w="2269" w:type="dxa"/>
            <w:gridSpan w:val="2"/>
            <w:vMerge/>
          </w:tcPr>
          <w:p w14:paraId="0688D2F5" w14:textId="77777777" w:rsidR="00CE7EC4" w:rsidRPr="00BB73B8" w:rsidRDefault="00CE7EC4" w:rsidP="00504E61">
            <w:pPr>
              <w:autoSpaceDE w:val="0"/>
              <w:autoSpaceDN w:val="0"/>
              <w:spacing w:after="0"/>
              <w:rPr>
                <w:rFonts w:ascii="Cambria" w:hAnsi="Cambria"/>
                <w:b/>
                <w:sz w:val="20"/>
                <w:szCs w:val="20"/>
              </w:rPr>
            </w:pPr>
          </w:p>
        </w:tc>
        <w:tc>
          <w:tcPr>
            <w:tcW w:w="5664" w:type="dxa"/>
            <w:gridSpan w:val="6"/>
            <w:tcBorders>
              <w:top w:val="single" w:sz="4" w:space="0" w:color="000000"/>
              <w:bottom w:val="single" w:sz="4" w:space="0" w:color="000000"/>
            </w:tcBorders>
            <w:shd w:val="clear" w:color="auto" w:fill="E7E6E6"/>
          </w:tcPr>
          <w:p w14:paraId="4A11BE85" w14:textId="77777777" w:rsidR="00CE7EC4" w:rsidRPr="00BB73B8" w:rsidRDefault="00CE7EC4" w:rsidP="00504E61">
            <w:pPr>
              <w:autoSpaceDE w:val="0"/>
              <w:autoSpaceDN w:val="0"/>
              <w:spacing w:after="0"/>
              <w:jc w:val="both"/>
              <w:rPr>
                <w:rFonts w:ascii="Cambria" w:hAnsi="Cambria"/>
                <w:sz w:val="20"/>
                <w:szCs w:val="20"/>
                <w:lang w:eastAsia="id-ID"/>
              </w:rPr>
            </w:pPr>
            <w:r w:rsidRPr="00BB73B8">
              <w:rPr>
                <w:rFonts w:ascii="Cambria" w:hAnsi="Cambria"/>
                <w:b/>
                <w:sz w:val="20"/>
                <w:szCs w:val="20"/>
                <w:lang w:eastAsia="id-ID"/>
              </w:rPr>
              <w:t>Capaian Pembelajaran Mata Kuliah (CPMK)</w:t>
            </w:r>
          </w:p>
        </w:tc>
        <w:tc>
          <w:tcPr>
            <w:tcW w:w="7525" w:type="dxa"/>
            <w:gridSpan w:val="8"/>
            <w:tcBorders>
              <w:top w:val="nil"/>
              <w:bottom w:val="nil"/>
            </w:tcBorders>
          </w:tcPr>
          <w:p w14:paraId="25C6D307" w14:textId="77777777" w:rsidR="00CE7EC4" w:rsidRPr="00BB73B8" w:rsidRDefault="00CE7EC4" w:rsidP="00504E61">
            <w:pPr>
              <w:autoSpaceDE w:val="0"/>
              <w:autoSpaceDN w:val="0"/>
              <w:spacing w:after="0"/>
              <w:rPr>
                <w:rFonts w:ascii="Cambria" w:hAnsi="Cambria"/>
                <w:sz w:val="20"/>
                <w:szCs w:val="20"/>
                <w:lang w:eastAsia="id-ID"/>
              </w:rPr>
            </w:pPr>
          </w:p>
        </w:tc>
      </w:tr>
      <w:tr w:rsidR="000C47D9" w:rsidRPr="00BB73B8" w14:paraId="7EF52CF3" w14:textId="77777777" w:rsidTr="004D0AE9">
        <w:trPr>
          <w:jc w:val="center"/>
        </w:trPr>
        <w:tc>
          <w:tcPr>
            <w:tcW w:w="2269" w:type="dxa"/>
            <w:gridSpan w:val="2"/>
            <w:vMerge/>
          </w:tcPr>
          <w:p w14:paraId="5CD8D52C" w14:textId="77777777" w:rsidR="000C47D9" w:rsidRPr="00BB73B8" w:rsidRDefault="000C47D9" w:rsidP="000C47D9">
            <w:pPr>
              <w:autoSpaceDE w:val="0"/>
              <w:autoSpaceDN w:val="0"/>
              <w:spacing w:after="0"/>
              <w:rPr>
                <w:rFonts w:ascii="Cambria" w:hAnsi="Cambria"/>
                <w:b/>
                <w:sz w:val="20"/>
                <w:szCs w:val="20"/>
              </w:rPr>
            </w:pPr>
          </w:p>
        </w:tc>
        <w:tc>
          <w:tcPr>
            <w:tcW w:w="1276" w:type="dxa"/>
          </w:tcPr>
          <w:p w14:paraId="0576DF91" w14:textId="77777777" w:rsidR="000C47D9" w:rsidRPr="00BB73B8" w:rsidRDefault="000C47D9" w:rsidP="000C47D9">
            <w:pPr>
              <w:autoSpaceDE w:val="0"/>
              <w:autoSpaceDN w:val="0"/>
              <w:spacing w:after="0"/>
              <w:jc w:val="both"/>
              <w:rPr>
                <w:rFonts w:ascii="Cambria" w:hAnsi="Cambria"/>
                <w:bCs/>
                <w:noProof/>
                <w:sz w:val="20"/>
                <w:szCs w:val="20"/>
                <w:lang w:eastAsia="id-ID"/>
              </w:rPr>
            </w:pPr>
            <w:r w:rsidRPr="00BB73B8">
              <w:rPr>
                <w:rFonts w:ascii="Cambria" w:hAnsi="Cambria"/>
                <w:bCs/>
                <w:noProof/>
                <w:sz w:val="20"/>
                <w:szCs w:val="20"/>
                <w:lang w:eastAsia="id-ID"/>
              </w:rPr>
              <w:t>CPMK1</w:t>
            </w:r>
          </w:p>
        </w:tc>
        <w:tc>
          <w:tcPr>
            <w:tcW w:w="11913" w:type="dxa"/>
            <w:gridSpan w:val="13"/>
          </w:tcPr>
          <w:p w14:paraId="3C6B6457" w14:textId="557CA962" w:rsidR="000C47D9" w:rsidRPr="00BB73B8" w:rsidRDefault="000C47D9" w:rsidP="000C47D9">
            <w:pPr>
              <w:autoSpaceDE w:val="0"/>
              <w:autoSpaceDN w:val="0"/>
              <w:spacing w:after="0"/>
              <w:jc w:val="both"/>
              <w:rPr>
                <w:rFonts w:ascii="Cambria" w:hAnsi="Cambria"/>
                <w:bCs/>
                <w:noProof/>
                <w:sz w:val="20"/>
                <w:szCs w:val="20"/>
                <w:lang w:eastAsia="id-ID"/>
              </w:rPr>
            </w:pPr>
            <w:r w:rsidRPr="00023261">
              <w:rPr>
                <w:color w:val="000000" w:themeColor="text1"/>
                <w:lang w:val="sv-SE" w:eastAsia="id-ID"/>
              </w:rPr>
              <w:t>Mampu menganalisis pentingnya penggunaan assesment non-tes</w:t>
            </w:r>
          </w:p>
        </w:tc>
      </w:tr>
      <w:tr w:rsidR="000C47D9" w:rsidRPr="00BB73B8" w14:paraId="03AC7CE5" w14:textId="77777777" w:rsidTr="004D0AE9">
        <w:trPr>
          <w:jc w:val="center"/>
        </w:trPr>
        <w:tc>
          <w:tcPr>
            <w:tcW w:w="2269" w:type="dxa"/>
            <w:gridSpan w:val="2"/>
            <w:vMerge/>
          </w:tcPr>
          <w:p w14:paraId="1ECA7432" w14:textId="77777777" w:rsidR="000C47D9" w:rsidRPr="00BB73B8" w:rsidRDefault="000C47D9" w:rsidP="000C47D9">
            <w:pPr>
              <w:autoSpaceDE w:val="0"/>
              <w:autoSpaceDN w:val="0"/>
              <w:spacing w:after="0"/>
              <w:rPr>
                <w:rFonts w:ascii="Cambria" w:hAnsi="Cambria"/>
                <w:b/>
                <w:sz w:val="20"/>
                <w:szCs w:val="20"/>
              </w:rPr>
            </w:pPr>
          </w:p>
        </w:tc>
        <w:tc>
          <w:tcPr>
            <w:tcW w:w="1276" w:type="dxa"/>
          </w:tcPr>
          <w:p w14:paraId="57D856D6" w14:textId="77777777" w:rsidR="000C47D9" w:rsidRPr="00BB73B8" w:rsidRDefault="000C47D9" w:rsidP="000C47D9">
            <w:pPr>
              <w:autoSpaceDE w:val="0"/>
              <w:autoSpaceDN w:val="0"/>
              <w:spacing w:after="0"/>
              <w:jc w:val="both"/>
              <w:rPr>
                <w:rFonts w:ascii="Cambria" w:hAnsi="Cambria"/>
                <w:bCs/>
                <w:noProof/>
                <w:sz w:val="20"/>
                <w:szCs w:val="20"/>
                <w:lang w:eastAsia="id-ID"/>
              </w:rPr>
            </w:pPr>
            <w:r w:rsidRPr="00BB73B8">
              <w:rPr>
                <w:rFonts w:ascii="Cambria" w:hAnsi="Cambria"/>
                <w:bCs/>
                <w:noProof/>
                <w:sz w:val="20"/>
                <w:szCs w:val="20"/>
                <w:lang w:eastAsia="id-ID"/>
              </w:rPr>
              <w:t>CPMK2</w:t>
            </w:r>
          </w:p>
        </w:tc>
        <w:tc>
          <w:tcPr>
            <w:tcW w:w="11913" w:type="dxa"/>
            <w:gridSpan w:val="13"/>
          </w:tcPr>
          <w:p w14:paraId="2188442F" w14:textId="4C0874F8" w:rsidR="000C47D9" w:rsidRPr="00BB73B8" w:rsidRDefault="000C47D9" w:rsidP="000C47D9">
            <w:pPr>
              <w:autoSpaceDE w:val="0"/>
              <w:autoSpaceDN w:val="0"/>
              <w:spacing w:after="0"/>
              <w:jc w:val="both"/>
              <w:rPr>
                <w:rFonts w:ascii="Cambria" w:hAnsi="Cambria"/>
                <w:bCs/>
                <w:noProof/>
                <w:sz w:val="20"/>
                <w:szCs w:val="20"/>
                <w:lang w:eastAsia="id-ID"/>
              </w:rPr>
            </w:pPr>
            <w:r w:rsidRPr="00023261">
              <w:rPr>
                <w:color w:val="000000" w:themeColor="text1"/>
                <w:lang w:val="sv-SE" w:eastAsia="id-ID"/>
              </w:rPr>
              <w:t xml:space="preserve">Mampu menyusun Instrumen berkaitan dengan </w:t>
            </w:r>
            <w:r>
              <w:rPr>
                <w:color w:val="000000" w:themeColor="text1"/>
                <w:lang w:val="sv-SE" w:eastAsia="id-ID"/>
              </w:rPr>
              <w:t xml:space="preserve">teknik non tes dalam </w:t>
            </w:r>
            <w:r w:rsidRPr="00023261">
              <w:rPr>
                <w:color w:val="000000" w:themeColor="text1"/>
                <w:lang w:val="sv-SE" w:eastAsia="id-ID"/>
              </w:rPr>
              <w:t>layanan bimbingan &amp; konseling</w:t>
            </w:r>
          </w:p>
        </w:tc>
      </w:tr>
      <w:tr w:rsidR="000C47D9" w:rsidRPr="00BB73B8" w14:paraId="6508A7BB" w14:textId="77777777" w:rsidTr="004D0AE9">
        <w:trPr>
          <w:jc w:val="center"/>
        </w:trPr>
        <w:tc>
          <w:tcPr>
            <w:tcW w:w="2269" w:type="dxa"/>
            <w:gridSpan w:val="2"/>
            <w:vMerge/>
          </w:tcPr>
          <w:p w14:paraId="0B400B0D" w14:textId="77777777" w:rsidR="000C47D9" w:rsidRPr="00BB73B8" w:rsidRDefault="000C47D9" w:rsidP="000C47D9">
            <w:pPr>
              <w:autoSpaceDE w:val="0"/>
              <w:autoSpaceDN w:val="0"/>
              <w:spacing w:after="0"/>
              <w:rPr>
                <w:rFonts w:ascii="Cambria" w:hAnsi="Cambria"/>
                <w:b/>
                <w:sz w:val="20"/>
                <w:szCs w:val="20"/>
              </w:rPr>
            </w:pPr>
          </w:p>
        </w:tc>
        <w:tc>
          <w:tcPr>
            <w:tcW w:w="1276" w:type="dxa"/>
          </w:tcPr>
          <w:p w14:paraId="32F4AB7E" w14:textId="4B916B54" w:rsidR="000C47D9" w:rsidRPr="00BB73B8" w:rsidRDefault="000C47D9" w:rsidP="000C47D9">
            <w:pPr>
              <w:autoSpaceDE w:val="0"/>
              <w:autoSpaceDN w:val="0"/>
              <w:spacing w:after="0"/>
              <w:jc w:val="both"/>
              <w:rPr>
                <w:rFonts w:ascii="Cambria" w:hAnsi="Cambria"/>
                <w:bCs/>
                <w:noProof/>
                <w:sz w:val="20"/>
                <w:szCs w:val="20"/>
                <w:lang w:eastAsia="id-ID"/>
              </w:rPr>
            </w:pPr>
            <w:r>
              <w:rPr>
                <w:rFonts w:ascii="Cambria" w:hAnsi="Cambria"/>
                <w:bCs/>
                <w:noProof/>
                <w:sz w:val="20"/>
                <w:szCs w:val="20"/>
                <w:lang w:eastAsia="id-ID"/>
              </w:rPr>
              <w:t>CPMK3</w:t>
            </w:r>
          </w:p>
        </w:tc>
        <w:tc>
          <w:tcPr>
            <w:tcW w:w="11913" w:type="dxa"/>
            <w:gridSpan w:val="13"/>
          </w:tcPr>
          <w:p w14:paraId="6F63DC55" w14:textId="64CCF0BA" w:rsidR="000C47D9" w:rsidRPr="00BB73B8" w:rsidRDefault="000C47D9" w:rsidP="000C47D9">
            <w:pPr>
              <w:autoSpaceDE w:val="0"/>
              <w:autoSpaceDN w:val="0"/>
              <w:spacing w:after="0"/>
              <w:jc w:val="both"/>
              <w:rPr>
                <w:rFonts w:ascii="Cambria" w:hAnsi="Cambria"/>
                <w:bCs/>
                <w:noProof/>
                <w:sz w:val="20"/>
                <w:szCs w:val="20"/>
                <w:lang w:eastAsia="id-ID"/>
              </w:rPr>
            </w:pPr>
            <w:r w:rsidRPr="00023261">
              <w:rPr>
                <w:rFonts w:asciiTheme="majorBidi" w:hAnsiTheme="majorBidi" w:cstheme="majorBidi"/>
                <w:color w:val="000000" w:themeColor="text1"/>
                <w:lang w:eastAsia="zh-CN"/>
              </w:rPr>
              <w:t>Mampu menerapkan langkah-langkah assessment Teknik non-tes</w:t>
            </w:r>
          </w:p>
        </w:tc>
      </w:tr>
      <w:tr w:rsidR="00CE7EC4" w:rsidRPr="00BB73B8" w14:paraId="498AF767" w14:textId="77777777" w:rsidTr="004D0AE9">
        <w:trPr>
          <w:jc w:val="center"/>
        </w:trPr>
        <w:tc>
          <w:tcPr>
            <w:tcW w:w="2269" w:type="dxa"/>
            <w:gridSpan w:val="2"/>
            <w:vMerge/>
          </w:tcPr>
          <w:p w14:paraId="18179EB5" w14:textId="77777777" w:rsidR="00CE7EC4" w:rsidRPr="00BB73B8" w:rsidRDefault="00CE7EC4" w:rsidP="00504E61">
            <w:pPr>
              <w:autoSpaceDE w:val="0"/>
              <w:autoSpaceDN w:val="0"/>
              <w:spacing w:after="0"/>
              <w:rPr>
                <w:rFonts w:ascii="Cambria" w:hAnsi="Cambria"/>
                <w:b/>
                <w:sz w:val="20"/>
                <w:szCs w:val="20"/>
              </w:rPr>
            </w:pPr>
          </w:p>
        </w:tc>
        <w:tc>
          <w:tcPr>
            <w:tcW w:w="5670" w:type="dxa"/>
            <w:gridSpan w:val="7"/>
            <w:shd w:val="clear" w:color="auto" w:fill="D9D9D9"/>
          </w:tcPr>
          <w:p w14:paraId="5D303D33" w14:textId="77777777" w:rsidR="00CE7EC4" w:rsidRPr="00BB73B8" w:rsidRDefault="00CE7EC4" w:rsidP="00504E61">
            <w:pPr>
              <w:autoSpaceDE w:val="0"/>
              <w:autoSpaceDN w:val="0"/>
              <w:spacing w:after="0"/>
              <w:jc w:val="both"/>
              <w:rPr>
                <w:rFonts w:ascii="Cambria" w:hAnsi="Cambria"/>
                <w:b/>
                <w:noProof/>
                <w:sz w:val="20"/>
                <w:szCs w:val="20"/>
                <w:lang w:eastAsia="id-ID"/>
              </w:rPr>
            </w:pPr>
            <w:r w:rsidRPr="00BB73B8">
              <w:rPr>
                <w:rFonts w:ascii="Cambria" w:hAnsi="Cambria"/>
                <w:b/>
                <w:noProof/>
                <w:sz w:val="20"/>
                <w:szCs w:val="20"/>
                <w:lang w:eastAsia="id-ID"/>
              </w:rPr>
              <w:t>Kemampuan akhir tiap tahapan belajar (Sub-CPMK)</w:t>
            </w:r>
          </w:p>
        </w:tc>
        <w:tc>
          <w:tcPr>
            <w:tcW w:w="7519" w:type="dxa"/>
            <w:gridSpan w:val="7"/>
          </w:tcPr>
          <w:p w14:paraId="1EA8B741" w14:textId="77777777" w:rsidR="00CE7EC4" w:rsidRPr="00BB73B8" w:rsidRDefault="00CE7EC4" w:rsidP="00504E61">
            <w:pPr>
              <w:autoSpaceDE w:val="0"/>
              <w:autoSpaceDN w:val="0"/>
              <w:spacing w:after="0"/>
              <w:jc w:val="both"/>
              <w:rPr>
                <w:rFonts w:ascii="Cambria" w:hAnsi="Cambria"/>
                <w:bCs/>
                <w:noProof/>
                <w:sz w:val="20"/>
                <w:szCs w:val="20"/>
                <w:lang w:eastAsia="id-ID"/>
              </w:rPr>
            </w:pPr>
          </w:p>
        </w:tc>
      </w:tr>
      <w:tr w:rsidR="00CE7EC4" w:rsidRPr="00BB73B8" w14:paraId="2EFB5732" w14:textId="77777777" w:rsidTr="004D0AE9">
        <w:trPr>
          <w:jc w:val="center"/>
        </w:trPr>
        <w:tc>
          <w:tcPr>
            <w:tcW w:w="2269" w:type="dxa"/>
            <w:gridSpan w:val="2"/>
            <w:vMerge/>
          </w:tcPr>
          <w:p w14:paraId="73420C7F"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47E65B6C" w14:textId="77777777" w:rsidR="00CE7EC4" w:rsidRPr="00BB73B8" w:rsidRDefault="00CE7EC4" w:rsidP="00504E61">
            <w:pPr>
              <w:autoSpaceDE w:val="0"/>
              <w:autoSpaceDN w:val="0"/>
              <w:spacing w:after="0"/>
              <w:jc w:val="both"/>
              <w:rPr>
                <w:rFonts w:ascii="Cambria" w:hAnsi="Cambria"/>
                <w:bCs/>
                <w:noProof/>
                <w:sz w:val="20"/>
                <w:szCs w:val="20"/>
                <w:lang w:eastAsia="id-ID"/>
              </w:rPr>
            </w:pPr>
            <w:r w:rsidRPr="00BB73B8">
              <w:rPr>
                <w:rFonts w:ascii="Cambria" w:hAnsi="Cambria"/>
                <w:bCs/>
                <w:noProof/>
                <w:sz w:val="20"/>
                <w:szCs w:val="20"/>
                <w:lang w:eastAsia="id-ID"/>
              </w:rPr>
              <w:t>Sub-CPMK1</w:t>
            </w:r>
          </w:p>
        </w:tc>
        <w:tc>
          <w:tcPr>
            <w:tcW w:w="11913" w:type="dxa"/>
            <w:gridSpan w:val="13"/>
          </w:tcPr>
          <w:p w14:paraId="6B4E1EAA" w14:textId="719FB3FD" w:rsidR="00CE7EC4" w:rsidRPr="00BB73B8" w:rsidRDefault="000C47D9" w:rsidP="00504E61">
            <w:pPr>
              <w:autoSpaceDE w:val="0"/>
              <w:autoSpaceDN w:val="0"/>
              <w:spacing w:after="0"/>
              <w:jc w:val="both"/>
              <w:rPr>
                <w:rFonts w:ascii="Cambria" w:hAnsi="Cambria"/>
                <w:bCs/>
                <w:noProof/>
                <w:sz w:val="20"/>
                <w:szCs w:val="20"/>
                <w:lang w:eastAsia="id-ID"/>
              </w:rPr>
            </w:pPr>
            <w:r w:rsidRPr="000C47D9">
              <w:rPr>
                <w:rFonts w:ascii="Cambria" w:hAnsi="Cambria"/>
                <w:bCs/>
                <w:noProof/>
                <w:sz w:val="20"/>
                <w:szCs w:val="20"/>
                <w:lang w:eastAsia="id-ID"/>
              </w:rPr>
              <w:t>Mengevaluasi peran assessment non-tes dalam pengambilan keputusan layanan BK</w:t>
            </w:r>
          </w:p>
        </w:tc>
      </w:tr>
      <w:tr w:rsidR="00CE7EC4" w:rsidRPr="00BB73B8" w14:paraId="28059283" w14:textId="77777777" w:rsidTr="004D0AE9">
        <w:trPr>
          <w:jc w:val="center"/>
        </w:trPr>
        <w:tc>
          <w:tcPr>
            <w:tcW w:w="2269" w:type="dxa"/>
            <w:gridSpan w:val="2"/>
            <w:vMerge/>
          </w:tcPr>
          <w:p w14:paraId="7B4CE151"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4F6CDD8E" w14:textId="77777777" w:rsidR="00CE7EC4" w:rsidRPr="00BB73B8" w:rsidRDefault="00CE7EC4" w:rsidP="00504E61">
            <w:pPr>
              <w:autoSpaceDE w:val="0"/>
              <w:autoSpaceDN w:val="0"/>
              <w:spacing w:after="0"/>
              <w:jc w:val="both"/>
              <w:rPr>
                <w:rFonts w:ascii="Cambria" w:hAnsi="Cambria"/>
                <w:bCs/>
                <w:noProof/>
                <w:sz w:val="20"/>
                <w:szCs w:val="20"/>
                <w:lang w:eastAsia="id-ID"/>
              </w:rPr>
            </w:pPr>
            <w:r w:rsidRPr="00BB73B8">
              <w:rPr>
                <w:rFonts w:ascii="Cambria" w:hAnsi="Cambria"/>
                <w:bCs/>
                <w:noProof/>
                <w:sz w:val="20"/>
                <w:szCs w:val="20"/>
                <w:lang w:eastAsia="id-ID"/>
              </w:rPr>
              <w:t>Sub-CPMK2</w:t>
            </w:r>
          </w:p>
        </w:tc>
        <w:tc>
          <w:tcPr>
            <w:tcW w:w="11913" w:type="dxa"/>
            <w:gridSpan w:val="13"/>
          </w:tcPr>
          <w:p w14:paraId="1E7C779D" w14:textId="22993536" w:rsidR="00CE7EC4" w:rsidRPr="00BB73B8" w:rsidRDefault="000C47D9" w:rsidP="00504E61">
            <w:pPr>
              <w:autoSpaceDE w:val="0"/>
              <w:autoSpaceDN w:val="0"/>
              <w:spacing w:after="0"/>
              <w:jc w:val="both"/>
              <w:rPr>
                <w:rFonts w:ascii="Cambria" w:hAnsi="Cambria"/>
                <w:bCs/>
                <w:noProof/>
                <w:sz w:val="20"/>
                <w:szCs w:val="20"/>
                <w:lang w:eastAsia="id-ID"/>
              </w:rPr>
            </w:pPr>
            <w:r w:rsidRPr="000C47D9">
              <w:rPr>
                <w:rFonts w:ascii="Cambria" w:hAnsi="Cambria"/>
                <w:bCs/>
                <w:noProof/>
                <w:sz w:val="20"/>
                <w:szCs w:val="20"/>
                <w:lang w:eastAsia="id-ID"/>
              </w:rPr>
              <w:t>Mengembangkan butir instrumen (pedoman wawancara, lembar observasi, angket, dll.)</w:t>
            </w:r>
          </w:p>
        </w:tc>
      </w:tr>
      <w:tr w:rsidR="00CE7EC4" w:rsidRPr="00BB73B8" w14:paraId="3E168773" w14:textId="77777777" w:rsidTr="004D0AE9">
        <w:trPr>
          <w:jc w:val="center"/>
        </w:trPr>
        <w:tc>
          <w:tcPr>
            <w:tcW w:w="2269" w:type="dxa"/>
            <w:gridSpan w:val="2"/>
            <w:vMerge/>
          </w:tcPr>
          <w:p w14:paraId="78D26236" w14:textId="77777777" w:rsidR="00CE7EC4" w:rsidRPr="00BB73B8" w:rsidRDefault="00CE7EC4" w:rsidP="00504E61">
            <w:pPr>
              <w:autoSpaceDE w:val="0"/>
              <w:autoSpaceDN w:val="0"/>
              <w:spacing w:after="0"/>
              <w:rPr>
                <w:rFonts w:ascii="Cambria" w:hAnsi="Cambria"/>
                <w:b/>
                <w:sz w:val="20"/>
                <w:szCs w:val="20"/>
              </w:rPr>
            </w:pPr>
          </w:p>
        </w:tc>
        <w:tc>
          <w:tcPr>
            <w:tcW w:w="1276" w:type="dxa"/>
          </w:tcPr>
          <w:p w14:paraId="3A0E9B6B" w14:textId="61C98A8A" w:rsidR="00CE7EC4" w:rsidRPr="00BB73B8" w:rsidRDefault="000C47D9" w:rsidP="00504E61">
            <w:pPr>
              <w:autoSpaceDE w:val="0"/>
              <w:autoSpaceDN w:val="0"/>
              <w:spacing w:after="0"/>
              <w:jc w:val="both"/>
              <w:rPr>
                <w:rFonts w:ascii="Cambria" w:hAnsi="Cambria"/>
                <w:bCs/>
                <w:noProof/>
                <w:sz w:val="20"/>
                <w:szCs w:val="20"/>
                <w:lang w:eastAsia="id-ID"/>
              </w:rPr>
            </w:pPr>
            <w:r>
              <w:rPr>
                <w:rFonts w:ascii="Cambria" w:hAnsi="Cambria"/>
                <w:bCs/>
                <w:noProof/>
                <w:sz w:val="20"/>
                <w:szCs w:val="20"/>
                <w:lang w:eastAsia="id-ID"/>
              </w:rPr>
              <w:t>Sub-CPMK3</w:t>
            </w:r>
          </w:p>
        </w:tc>
        <w:tc>
          <w:tcPr>
            <w:tcW w:w="11913" w:type="dxa"/>
            <w:gridSpan w:val="13"/>
          </w:tcPr>
          <w:p w14:paraId="5D6D1DA1" w14:textId="0074ED06" w:rsidR="000C47D9" w:rsidRPr="00BB73B8" w:rsidRDefault="000C47D9" w:rsidP="00504E61">
            <w:pPr>
              <w:autoSpaceDE w:val="0"/>
              <w:autoSpaceDN w:val="0"/>
              <w:spacing w:after="0"/>
              <w:jc w:val="both"/>
              <w:rPr>
                <w:rFonts w:ascii="Cambria" w:hAnsi="Cambria"/>
                <w:bCs/>
                <w:noProof/>
                <w:sz w:val="20"/>
                <w:szCs w:val="20"/>
                <w:lang w:eastAsia="id-ID"/>
              </w:rPr>
            </w:pPr>
            <w:r w:rsidRPr="000C47D9">
              <w:rPr>
                <w:rFonts w:ascii="Cambria" w:hAnsi="Cambria"/>
                <w:bCs/>
                <w:noProof/>
                <w:sz w:val="20"/>
                <w:szCs w:val="20"/>
                <w:lang w:eastAsia="id-ID"/>
              </w:rPr>
              <w:t>Menggunakan hasil assessment untuk perencanaan layanan bimbingan dan konseling</w:t>
            </w:r>
            <w:r>
              <w:rPr>
                <w:rFonts w:ascii="Cambria" w:hAnsi="Cambria"/>
                <w:bCs/>
                <w:noProof/>
                <w:sz w:val="20"/>
                <w:szCs w:val="20"/>
                <w:lang w:eastAsia="id-ID"/>
              </w:rPr>
              <w:t>.</w:t>
            </w:r>
          </w:p>
        </w:tc>
      </w:tr>
      <w:tr w:rsidR="00CE7EC4" w:rsidRPr="00BB73B8" w14:paraId="06D8A766" w14:textId="77777777" w:rsidTr="004D0AE9">
        <w:trPr>
          <w:trHeight w:val="345"/>
          <w:jc w:val="center"/>
        </w:trPr>
        <w:tc>
          <w:tcPr>
            <w:tcW w:w="2269" w:type="dxa"/>
            <w:gridSpan w:val="2"/>
          </w:tcPr>
          <w:p w14:paraId="01571814"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noProof/>
                <w:sz w:val="20"/>
                <w:szCs w:val="20"/>
                <w:lang w:val="id-ID"/>
              </w:rPr>
              <w:t>Deskripsi</w:t>
            </w:r>
            <w:r w:rsidRPr="00BB73B8">
              <w:rPr>
                <w:rFonts w:ascii="Cambria" w:hAnsi="Cambria"/>
                <w:b/>
                <w:sz w:val="20"/>
                <w:szCs w:val="20"/>
                <w:lang w:val="id-ID"/>
              </w:rPr>
              <w:t xml:space="preserve"> </w:t>
            </w:r>
            <w:r w:rsidRPr="00BB73B8">
              <w:rPr>
                <w:rFonts w:ascii="Cambria" w:hAnsi="Cambria"/>
                <w:b/>
                <w:noProof/>
                <w:sz w:val="20"/>
                <w:szCs w:val="20"/>
                <w:lang w:val="id-ID"/>
              </w:rPr>
              <w:t>Singkat</w:t>
            </w:r>
            <w:r w:rsidRPr="00BB73B8">
              <w:rPr>
                <w:rFonts w:ascii="Cambria" w:hAnsi="Cambria"/>
                <w:b/>
                <w:sz w:val="20"/>
                <w:szCs w:val="20"/>
              </w:rPr>
              <w:t xml:space="preserve"> MK</w:t>
            </w:r>
          </w:p>
        </w:tc>
        <w:tc>
          <w:tcPr>
            <w:tcW w:w="13189" w:type="dxa"/>
            <w:gridSpan w:val="14"/>
          </w:tcPr>
          <w:p w14:paraId="05436DD1" w14:textId="1C01462D" w:rsidR="00CE7EC4" w:rsidRPr="00FE0C05" w:rsidRDefault="00AD2622" w:rsidP="00AD2622">
            <w:pPr>
              <w:ind w:right="34"/>
              <w:contextualSpacing/>
              <w:jc w:val="both"/>
              <w:rPr>
                <w:rFonts w:ascii="Cambria" w:hAnsi="Cambria"/>
                <w:color w:val="000000" w:themeColor="text1"/>
              </w:rPr>
            </w:pPr>
            <w:r w:rsidRPr="00FE0C05">
              <w:rPr>
                <w:rFonts w:ascii="Cambria" w:hAnsi="Cambria"/>
                <w:color w:val="000000" w:themeColor="text1"/>
              </w:rPr>
              <w:t>Diharapkan mahasiswa dapat menguasai konsep dasar asesmen teknik non-tes; menjelaskan alasan dan pentingnya penggunaan asesmen teknik non-tes, terutama digunakan di awal layanan, atau untuk menyusun program BK. Mampu menguasai konsep validitas, reliabilitas dalam pengembangan instrument. Menjelaskan teori kesadalahan-kesalahan pengukuran, model, dan penggunaan informasi reliabilitas, serta hubungan antara kebenaran dengan keterandalan. Mengenali kelebihan dan kekurangan asesmen non-tes, menentukan teknik-teknik non-tes sesuai dengan pertimbangan usia, gender,orientasi seksual, etnik, bahasa, kultur, agama dan faktor-faktor lain dalam asesmen individu, kerlompok dan populasi khusus. Berlatih memilih instrument untuk layanan konseling, berlatih menggunakan instrument non-tes dalam asesmen psikologis dan intepretasi hasil untuk memahami kemammpuan dasar dan kecenderungan pribadi konseli; mendokumentasi hasil; berlatih mengembangkan instrument non-tes untuk keperluan BK; memprediksi perkembangan individu dan atau kelompok dalam menghadapi perubahan; serta menampilkan tanggung jawab professional dalam praktik asesmen.</w:t>
            </w:r>
          </w:p>
        </w:tc>
      </w:tr>
      <w:tr w:rsidR="00CE7EC4" w:rsidRPr="00BB73B8" w14:paraId="3B27A98E" w14:textId="77777777" w:rsidTr="004D0AE9">
        <w:trPr>
          <w:trHeight w:val="345"/>
          <w:jc w:val="center"/>
        </w:trPr>
        <w:tc>
          <w:tcPr>
            <w:tcW w:w="2269" w:type="dxa"/>
            <w:gridSpan w:val="2"/>
          </w:tcPr>
          <w:p w14:paraId="409AA311" w14:textId="77777777" w:rsidR="00CE7EC4" w:rsidRPr="00BB73B8" w:rsidRDefault="00CE7EC4" w:rsidP="00504E61">
            <w:pPr>
              <w:autoSpaceDE w:val="0"/>
              <w:autoSpaceDN w:val="0"/>
              <w:spacing w:after="0"/>
              <w:rPr>
                <w:rFonts w:ascii="Cambria" w:hAnsi="Cambria"/>
                <w:b/>
                <w:noProof/>
                <w:sz w:val="20"/>
                <w:szCs w:val="20"/>
              </w:rPr>
            </w:pPr>
            <w:r w:rsidRPr="00BB73B8">
              <w:rPr>
                <w:rFonts w:ascii="Cambria" w:hAnsi="Cambria"/>
                <w:b/>
                <w:noProof/>
                <w:sz w:val="20"/>
                <w:szCs w:val="20"/>
              </w:rPr>
              <w:t>Bahan Kajian: Materi Pembelajaran</w:t>
            </w:r>
          </w:p>
        </w:tc>
        <w:tc>
          <w:tcPr>
            <w:tcW w:w="13189" w:type="dxa"/>
            <w:gridSpan w:val="14"/>
          </w:tcPr>
          <w:p w14:paraId="202E65CD" w14:textId="77777777" w:rsidR="00AD2622" w:rsidRDefault="00AD2622" w:rsidP="00AD2622">
            <w:pPr>
              <w:pStyle w:val="ListParagraph"/>
              <w:numPr>
                <w:ilvl w:val="0"/>
                <w:numId w:val="43"/>
              </w:numPr>
              <w:autoSpaceDE w:val="0"/>
              <w:autoSpaceDN w:val="0"/>
              <w:spacing w:after="0" w:line="240" w:lineRule="auto"/>
              <w:ind w:left="318" w:hanging="318"/>
              <w:jc w:val="both"/>
              <w:rPr>
                <w:rFonts w:asciiTheme="majorBidi" w:hAnsiTheme="majorBidi" w:cstheme="majorBidi"/>
                <w:noProof/>
                <w:lang w:eastAsia="zh-CN"/>
              </w:rPr>
            </w:pPr>
            <w:r>
              <w:rPr>
                <w:rFonts w:asciiTheme="majorBidi" w:hAnsiTheme="majorBidi" w:cstheme="majorBidi"/>
                <w:lang w:eastAsia="zh-CN"/>
              </w:rPr>
              <w:t>Konsep dasar assessment non-test dalam penyusunan program BK.</w:t>
            </w:r>
          </w:p>
          <w:p w14:paraId="2F0434ED" w14:textId="77777777" w:rsidR="00AD2622" w:rsidRDefault="00AD2622" w:rsidP="00AD2622">
            <w:pPr>
              <w:pStyle w:val="ListParagraph"/>
              <w:numPr>
                <w:ilvl w:val="0"/>
                <w:numId w:val="43"/>
              </w:numPr>
              <w:autoSpaceDE w:val="0"/>
              <w:autoSpaceDN w:val="0"/>
              <w:spacing w:after="0" w:line="240" w:lineRule="auto"/>
              <w:ind w:left="318" w:hanging="318"/>
              <w:jc w:val="both"/>
              <w:rPr>
                <w:rFonts w:asciiTheme="majorBidi" w:hAnsiTheme="majorBidi" w:cstheme="majorBidi"/>
                <w:noProof/>
                <w:lang w:eastAsia="zh-CN"/>
              </w:rPr>
            </w:pPr>
            <w:r>
              <w:rPr>
                <w:rFonts w:asciiTheme="majorBidi" w:hAnsiTheme="majorBidi" w:cstheme="majorBidi"/>
                <w:lang w:eastAsia="zh-CN"/>
              </w:rPr>
              <w:t>Validitas dan Reliabilitas pengembangan Intrument.</w:t>
            </w:r>
          </w:p>
          <w:p w14:paraId="076EA7CA" w14:textId="1DCC4BC8" w:rsidR="00CE7EC4" w:rsidRPr="00AD2622" w:rsidRDefault="00AD2622" w:rsidP="00504E61">
            <w:pPr>
              <w:pStyle w:val="ListParagraph"/>
              <w:numPr>
                <w:ilvl w:val="0"/>
                <w:numId w:val="43"/>
              </w:numPr>
              <w:autoSpaceDE w:val="0"/>
              <w:autoSpaceDN w:val="0"/>
              <w:spacing w:after="0" w:line="240" w:lineRule="auto"/>
              <w:ind w:left="318" w:hanging="318"/>
              <w:jc w:val="both"/>
              <w:rPr>
                <w:rFonts w:asciiTheme="majorBidi" w:hAnsiTheme="majorBidi" w:cstheme="majorBidi"/>
                <w:noProof/>
                <w:lang w:eastAsia="zh-CN"/>
              </w:rPr>
            </w:pPr>
            <w:r>
              <w:rPr>
                <w:rFonts w:asciiTheme="majorBidi" w:hAnsiTheme="majorBidi" w:cstheme="majorBidi"/>
                <w:noProof/>
                <w:lang w:eastAsia="zh-CN"/>
              </w:rPr>
              <w:t>Jenis-jenis teknik assesment non-test</w:t>
            </w:r>
          </w:p>
        </w:tc>
      </w:tr>
      <w:tr w:rsidR="00CE7EC4" w:rsidRPr="00BB73B8" w14:paraId="5FE16938" w14:textId="77777777" w:rsidTr="004D0AE9">
        <w:trPr>
          <w:jc w:val="center"/>
        </w:trPr>
        <w:tc>
          <w:tcPr>
            <w:tcW w:w="2269" w:type="dxa"/>
            <w:gridSpan w:val="2"/>
            <w:vMerge w:val="restart"/>
          </w:tcPr>
          <w:p w14:paraId="7BA076C3" w14:textId="77777777" w:rsidR="00CE7EC4" w:rsidRPr="00BB73B8" w:rsidRDefault="00CE7EC4" w:rsidP="00504E61">
            <w:pPr>
              <w:autoSpaceDE w:val="0"/>
              <w:autoSpaceDN w:val="0"/>
              <w:spacing w:after="0"/>
              <w:rPr>
                <w:rFonts w:ascii="Cambria" w:hAnsi="Cambria"/>
                <w:b/>
                <w:sz w:val="20"/>
                <w:szCs w:val="20"/>
                <w:lang w:val="id-ID"/>
              </w:rPr>
            </w:pPr>
            <w:r w:rsidRPr="00BB73B8">
              <w:rPr>
                <w:rFonts w:ascii="Cambria" w:hAnsi="Cambria"/>
                <w:b/>
                <w:sz w:val="20"/>
                <w:szCs w:val="20"/>
                <w:lang w:val="id-ID"/>
              </w:rPr>
              <w:t>Pustaka</w:t>
            </w:r>
          </w:p>
        </w:tc>
        <w:tc>
          <w:tcPr>
            <w:tcW w:w="2375" w:type="dxa"/>
            <w:gridSpan w:val="2"/>
            <w:tcBorders>
              <w:bottom w:val="single" w:sz="8" w:space="0" w:color="auto"/>
            </w:tcBorders>
            <w:shd w:val="clear" w:color="auto" w:fill="E7E6E6"/>
          </w:tcPr>
          <w:p w14:paraId="55F9104C" w14:textId="77777777" w:rsidR="00CE7EC4" w:rsidRPr="00BB73B8" w:rsidRDefault="00CE7EC4" w:rsidP="00504E61">
            <w:pPr>
              <w:autoSpaceDE w:val="0"/>
              <w:autoSpaceDN w:val="0"/>
              <w:spacing w:after="0"/>
              <w:ind w:left="26"/>
              <w:jc w:val="both"/>
              <w:rPr>
                <w:rFonts w:ascii="Cambria" w:hAnsi="Cambria"/>
                <w:b/>
                <w:sz w:val="20"/>
                <w:szCs w:val="20"/>
              </w:rPr>
            </w:pPr>
            <w:r w:rsidRPr="00BB73B8">
              <w:rPr>
                <w:rFonts w:ascii="Cambria" w:hAnsi="Cambria"/>
                <w:b/>
                <w:noProof/>
                <w:sz w:val="20"/>
                <w:szCs w:val="20"/>
              </w:rPr>
              <w:t>Utama</w:t>
            </w:r>
            <w:r w:rsidRPr="00BB73B8">
              <w:rPr>
                <w:rFonts w:ascii="Cambria" w:hAnsi="Cambria"/>
                <w:b/>
                <w:sz w:val="20"/>
                <w:szCs w:val="20"/>
              </w:rPr>
              <w:t>:</w:t>
            </w:r>
          </w:p>
        </w:tc>
        <w:tc>
          <w:tcPr>
            <w:tcW w:w="10814" w:type="dxa"/>
            <w:gridSpan w:val="12"/>
            <w:tcBorders>
              <w:bottom w:val="single" w:sz="4" w:space="0" w:color="auto"/>
            </w:tcBorders>
          </w:tcPr>
          <w:p w14:paraId="4EF31E62" w14:textId="77777777" w:rsidR="00CE7EC4" w:rsidRPr="00BB73B8" w:rsidRDefault="00CE7EC4" w:rsidP="00504E61">
            <w:pPr>
              <w:autoSpaceDE w:val="0"/>
              <w:autoSpaceDN w:val="0"/>
              <w:spacing w:after="0"/>
              <w:ind w:left="26"/>
              <w:jc w:val="both"/>
              <w:rPr>
                <w:rFonts w:ascii="Cambria" w:hAnsi="Cambria"/>
                <w:b/>
                <w:sz w:val="20"/>
                <w:szCs w:val="20"/>
              </w:rPr>
            </w:pPr>
          </w:p>
        </w:tc>
      </w:tr>
      <w:tr w:rsidR="00CE7EC4" w:rsidRPr="00BB73B8" w14:paraId="3D5D6D76" w14:textId="77777777" w:rsidTr="004D0AE9">
        <w:trPr>
          <w:jc w:val="center"/>
        </w:trPr>
        <w:tc>
          <w:tcPr>
            <w:tcW w:w="2269" w:type="dxa"/>
            <w:gridSpan w:val="2"/>
            <w:vMerge/>
          </w:tcPr>
          <w:p w14:paraId="658E7E74" w14:textId="77777777" w:rsidR="00CE7EC4" w:rsidRPr="00BB73B8" w:rsidRDefault="00CE7EC4" w:rsidP="00504E61">
            <w:pPr>
              <w:autoSpaceDE w:val="0"/>
              <w:autoSpaceDN w:val="0"/>
              <w:spacing w:after="0"/>
              <w:rPr>
                <w:rFonts w:ascii="Cambria" w:hAnsi="Cambria"/>
                <w:b/>
                <w:sz w:val="20"/>
                <w:szCs w:val="20"/>
                <w:lang w:val="id-ID"/>
              </w:rPr>
            </w:pPr>
          </w:p>
        </w:tc>
        <w:tc>
          <w:tcPr>
            <w:tcW w:w="13189" w:type="dxa"/>
            <w:gridSpan w:val="14"/>
            <w:vAlign w:val="center"/>
          </w:tcPr>
          <w:p w14:paraId="258D6B63" w14:textId="57C7B18D" w:rsidR="00CE7EC4" w:rsidRPr="00BB73B8" w:rsidRDefault="00AD2622" w:rsidP="00504E61">
            <w:pPr>
              <w:pStyle w:val="ListParagraph"/>
              <w:numPr>
                <w:ilvl w:val="0"/>
                <w:numId w:val="17"/>
              </w:numPr>
              <w:spacing w:after="0"/>
              <w:ind w:left="322" w:hanging="283"/>
              <w:jc w:val="both"/>
              <w:rPr>
                <w:rFonts w:ascii="Cambria" w:hAnsi="Cambria"/>
                <w:iCs/>
                <w:color w:val="000000"/>
                <w:sz w:val="20"/>
                <w:szCs w:val="20"/>
              </w:rPr>
            </w:pPr>
            <w:r>
              <w:rPr>
                <w:b/>
                <w:lang w:eastAsia="zh-CN"/>
              </w:rPr>
              <w:t>Ningsih, Fatma, Dhita. (2021). Assesment Non-Test Bimbingan dan Konseling. Malang</w:t>
            </w:r>
          </w:p>
        </w:tc>
      </w:tr>
      <w:tr w:rsidR="00CE7EC4" w:rsidRPr="00BB73B8" w14:paraId="695467BF" w14:textId="77777777" w:rsidTr="004D0AE9">
        <w:trPr>
          <w:jc w:val="center"/>
        </w:trPr>
        <w:tc>
          <w:tcPr>
            <w:tcW w:w="2269" w:type="dxa"/>
            <w:gridSpan w:val="2"/>
            <w:vMerge/>
          </w:tcPr>
          <w:p w14:paraId="443D200F" w14:textId="77777777" w:rsidR="00CE7EC4" w:rsidRPr="00BB73B8" w:rsidRDefault="00CE7EC4" w:rsidP="00504E61">
            <w:pPr>
              <w:autoSpaceDE w:val="0"/>
              <w:autoSpaceDN w:val="0"/>
              <w:spacing w:after="0"/>
              <w:rPr>
                <w:rFonts w:ascii="Cambria" w:hAnsi="Cambria"/>
                <w:b/>
                <w:sz w:val="20"/>
                <w:szCs w:val="20"/>
                <w:lang w:val="id-ID"/>
              </w:rPr>
            </w:pPr>
          </w:p>
        </w:tc>
        <w:tc>
          <w:tcPr>
            <w:tcW w:w="2375" w:type="dxa"/>
            <w:gridSpan w:val="2"/>
            <w:tcBorders>
              <w:top w:val="single" w:sz="8" w:space="0" w:color="auto"/>
            </w:tcBorders>
            <w:shd w:val="clear" w:color="auto" w:fill="E7E6E6"/>
          </w:tcPr>
          <w:p w14:paraId="7803B145" w14:textId="77777777" w:rsidR="00CE7EC4" w:rsidRPr="00BB73B8" w:rsidRDefault="00CE7EC4" w:rsidP="00504E61">
            <w:pPr>
              <w:spacing w:after="0"/>
              <w:jc w:val="both"/>
              <w:rPr>
                <w:rFonts w:ascii="Cambria" w:hAnsi="Cambria"/>
                <w:sz w:val="20"/>
                <w:szCs w:val="20"/>
              </w:rPr>
            </w:pPr>
            <w:r w:rsidRPr="00BB73B8">
              <w:rPr>
                <w:rFonts w:ascii="Cambria" w:hAnsi="Cambria"/>
                <w:b/>
                <w:iCs/>
                <w:noProof/>
                <w:color w:val="000000"/>
                <w:sz w:val="20"/>
                <w:szCs w:val="20"/>
                <w:lang w:val="id-ID"/>
              </w:rPr>
              <w:t>Pendukung</w:t>
            </w:r>
            <w:r w:rsidRPr="00BB73B8">
              <w:rPr>
                <w:rFonts w:ascii="Cambria" w:hAnsi="Cambria"/>
                <w:b/>
                <w:iCs/>
                <w:color w:val="000000"/>
                <w:sz w:val="20"/>
                <w:szCs w:val="20"/>
              </w:rPr>
              <w:t xml:space="preserve"> :</w:t>
            </w:r>
          </w:p>
        </w:tc>
        <w:tc>
          <w:tcPr>
            <w:tcW w:w="10814" w:type="dxa"/>
            <w:gridSpan w:val="12"/>
            <w:tcBorders>
              <w:top w:val="single" w:sz="8" w:space="0" w:color="FFFFFF"/>
            </w:tcBorders>
          </w:tcPr>
          <w:p w14:paraId="40B48B65" w14:textId="77777777" w:rsidR="00CE7EC4" w:rsidRPr="00BB73B8" w:rsidRDefault="00CE7EC4" w:rsidP="00504E61">
            <w:pPr>
              <w:spacing w:after="0"/>
              <w:jc w:val="both"/>
              <w:rPr>
                <w:rFonts w:ascii="Cambria" w:hAnsi="Cambria"/>
                <w:sz w:val="20"/>
                <w:szCs w:val="20"/>
              </w:rPr>
            </w:pPr>
          </w:p>
        </w:tc>
      </w:tr>
      <w:tr w:rsidR="00CE7EC4" w:rsidRPr="00BB73B8" w14:paraId="3D25E80C" w14:textId="77777777" w:rsidTr="004D0AE9">
        <w:trPr>
          <w:trHeight w:val="377"/>
          <w:jc w:val="center"/>
        </w:trPr>
        <w:tc>
          <w:tcPr>
            <w:tcW w:w="2269" w:type="dxa"/>
            <w:gridSpan w:val="2"/>
            <w:vMerge/>
          </w:tcPr>
          <w:p w14:paraId="661D0438" w14:textId="77777777" w:rsidR="00CE7EC4" w:rsidRPr="00BB73B8" w:rsidRDefault="00CE7EC4" w:rsidP="00AD2622">
            <w:pPr>
              <w:autoSpaceDE w:val="0"/>
              <w:autoSpaceDN w:val="0"/>
              <w:spacing w:after="0" w:line="240" w:lineRule="auto"/>
              <w:rPr>
                <w:rFonts w:ascii="Cambria" w:hAnsi="Cambria"/>
                <w:b/>
                <w:sz w:val="20"/>
                <w:szCs w:val="20"/>
                <w:lang w:val="id-ID"/>
              </w:rPr>
            </w:pPr>
          </w:p>
        </w:tc>
        <w:tc>
          <w:tcPr>
            <w:tcW w:w="13189" w:type="dxa"/>
            <w:gridSpan w:val="14"/>
          </w:tcPr>
          <w:p w14:paraId="4A611818" w14:textId="77777777" w:rsidR="00AD2622" w:rsidRDefault="00AD2622" w:rsidP="00AD2622">
            <w:pPr>
              <w:spacing w:after="0" w:line="240" w:lineRule="auto"/>
              <w:jc w:val="both"/>
            </w:pPr>
            <w:r w:rsidRPr="00191DAD">
              <w:t>Artikel-artikel hasil penelitian yang relevan di jurnal berkala</w:t>
            </w:r>
            <w:r>
              <w:t xml:space="preserve">, </w:t>
            </w:r>
          </w:p>
          <w:p w14:paraId="4045499D" w14:textId="07B874AF" w:rsidR="00CE7EC4" w:rsidRPr="00AD2622" w:rsidRDefault="00AD2622" w:rsidP="00AD2622">
            <w:pPr>
              <w:spacing w:after="0" w:line="240" w:lineRule="auto"/>
              <w:jc w:val="both"/>
            </w:pPr>
            <w:r w:rsidRPr="00191DAD">
              <w:t xml:space="preserve">Sumber-sumber </w:t>
            </w:r>
            <w:r w:rsidRPr="00191DAD">
              <w:rPr>
                <w:i/>
                <w:iCs/>
              </w:rPr>
              <w:t xml:space="preserve">online </w:t>
            </w:r>
            <w:r w:rsidRPr="00191DAD">
              <w:t>dalam bentuk jurnal dan tayangan video</w:t>
            </w:r>
          </w:p>
        </w:tc>
      </w:tr>
      <w:tr w:rsidR="00CE7EC4" w:rsidRPr="00BB73B8" w14:paraId="7AC6CF01" w14:textId="77777777" w:rsidTr="004D0AE9">
        <w:trPr>
          <w:jc w:val="center"/>
        </w:trPr>
        <w:tc>
          <w:tcPr>
            <w:tcW w:w="2269" w:type="dxa"/>
            <w:gridSpan w:val="2"/>
          </w:tcPr>
          <w:p w14:paraId="7243F04B"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sz w:val="20"/>
                <w:szCs w:val="20"/>
              </w:rPr>
              <w:t>Dosen Pengampu</w:t>
            </w:r>
          </w:p>
        </w:tc>
        <w:tc>
          <w:tcPr>
            <w:tcW w:w="13189" w:type="dxa"/>
            <w:gridSpan w:val="14"/>
          </w:tcPr>
          <w:p w14:paraId="33666894" w14:textId="41109589" w:rsidR="00CE7EC4" w:rsidRPr="00BB73B8" w:rsidRDefault="00AD2622" w:rsidP="00504E61">
            <w:pPr>
              <w:autoSpaceDE w:val="0"/>
              <w:autoSpaceDN w:val="0"/>
              <w:spacing w:after="0"/>
              <w:jc w:val="both"/>
              <w:rPr>
                <w:rFonts w:ascii="Cambria" w:hAnsi="Cambria"/>
                <w:noProof/>
                <w:sz w:val="20"/>
                <w:szCs w:val="20"/>
                <w:lang w:val="id-ID"/>
              </w:rPr>
            </w:pPr>
            <w:r>
              <w:rPr>
                <w:rFonts w:ascii="Cambria" w:hAnsi="Cambria"/>
                <w:sz w:val="20"/>
                <w:szCs w:val="20"/>
              </w:rPr>
              <w:t>Maulidiana Zain, M.Pd.,</w:t>
            </w:r>
          </w:p>
        </w:tc>
      </w:tr>
      <w:tr w:rsidR="00CE7EC4" w:rsidRPr="00BB73B8" w14:paraId="54A49FBF" w14:textId="77777777" w:rsidTr="004D0AE9">
        <w:trPr>
          <w:jc w:val="center"/>
        </w:trPr>
        <w:tc>
          <w:tcPr>
            <w:tcW w:w="2269" w:type="dxa"/>
            <w:gridSpan w:val="2"/>
          </w:tcPr>
          <w:p w14:paraId="38004004" w14:textId="77777777" w:rsidR="00CE7EC4" w:rsidRPr="00BB73B8" w:rsidRDefault="00CE7EC4" w:rsidP="00504E61">
            <w:pPr>
              <w:autoSpaceDE w:val="0"/>
              <w:autoSpaceDN w:val="0"/>
              <w:spacing w:after="0"/>
              <w:rPr>
                <w:rFonts w:ascii="Cambria" w:hAnsi="Cambria"/>
                <w:b/>
                <w:sz w:val="20"/>
                <w:szCs w:val="20"/>
              </w:rPr>
            </w:pPr>
            <w:r w:rsidRPr="00BB73B8">
              <w:rPr>
                <w:rFonts w:ascii="Cambria" w:hAnsi="Cambria"/>
                <w:b/>
                <w:noProof/>
                <w:sz w:val="20"/>
                <w:szCs w:val="20"/>
                <w:lang w:val="id-ID"/>
              </w:rPr>
              <w:t>Matakuliah</w:t>
            </w:r>
            <w:r w:rsidRPr="00BB73B8">
              <w:rPr>
                <w:rFonts w:ascii="Cambria" w:hAnsi="Cambria"/>
                <w:b/>
                <w:sz w:val="20"/>
                <w:szCs w:val="20"/>
                <w:lang w:val="id-ID"/>
              </w:rPr>
              <w:t xml:space="preserve"> </w:t>
            </w:r>
            <w:r w:rsidRPr="00BB73B8">
              <w:rPr>
                <w:rFonts w:ascii="Cambria" w:hAnsi="Cambria"/>
                <w:b/>
                <w:sz w:val="20"/>
                <w:szCs w:val="20"/>
              </w:rPr>
              <w:t>s</w:t>
            </w:r>
            <w:r w:rsidRPr="00BB73B8">
              <w:rPr>
                <w:rFonts w:ascii="Cambria" w:hAnsi="Cambria"/>
                <w:b/>
                <w:sz w:val="20"/>
                <w:szCs w:val="20"/>
                <w:lang w:val="id-ID"/>
              </w:rPr>
              <w:t>yarat</w:t>
            </w:r>
          </w:p>
        </w:tc>
        <w:tc>
          <w:tcPr>
            <w:tcW w:w="13189" w:type="dxa"/>
            <w:gridSpan w:val="14"/>
          </w:tcPr>
          <w:p w14:paraId="7CA4AD98" w14:textId="146AE92B" w:rsidR="00CE7EC4" w:rsidRPr="00BB73B8" w:rsidRDefault="000C47D9" w:rsidP="00504E61">
            <w:pPr>
              <w:autoSpaceDE w:val="0"/>
              <w:autoSpaceDN w:val="0"/>
              <w:spacing w:after="0"/>
              <w:jc w:val="both"/>
              <w:rPr>
                <w:rFonts w:ascii="Cambria" w:hAnsi="Cambria"/>
                <w:sz w:val="20"/>
                <w:szCs w:val="20"/>
              </w:rPr>
            </w:pPr>
            <w:r>
              <w:rPr>
                <w:rFonts w:ascii="Cambria" w:hAnsi="Cambria"/>
                <w:sz w:val="20"/>
                <w:szCs w:val="20"/>
              </w:rPr>
              <w:t>Manejement Pengembangan Program BK</w:t>
            </w:r>
          </w:p>
        </w:tc>
      </w:tr>
      <w:tr w:rsidR="00CE7EC4" w:rsidRPr="00BB73B8" w14:paraId="46DBDD44" w14:textId="77777777" w:rsidTr="004D0AE9">
        <w:trPr>
          <w:trHeight w:val="839"/>
          <w:jc w:val="center"/>
        </w:trPr>
        <w:tc>
          <w:tcPr>
            <w:tcW w:w="738" w:type="dxa"/>
            <w:vMerge w:val="restart"/>
            <w:shd w:val="clear" w:color="auto" w:fill="E7E6E6"/>
            <w:vAlign w:val="center"/>
          </w:tcPr>
          <w:p w14:paraId="4A914238" w14:textId="77777777" w:rsidR="00CE7EC4" w:rsidRPr="00BB73B8" w:rsidRDefault="00CE7EC4" w:rsidP="00504E61">
            <w:pPr>
              <w:autoSpaceDE w:val="0"/>
              <w:autoSpaceDN w:val="0"/>
              <w:spacing w:after="0"/>
              <w:ind w:left="-90" w:right="-108"/>
              <w:jc w:val="center"/>
              <w:rPr>
                <w:rFonts w:ascii="Cambria" w:hAnsi="Cambria"/>
                <w:b/>
                <w:bCs/>
                <w:sz w:val="20"/>
                <w:szCs w:val="20"/>
                <w:lang w:val="id-ID"/>
              </w:rPr>
            </w:pPr>
            <w:r w:rsidRPr="00BB73B8">
              <w:rPr>
                <w:rFonts w:ascii="Cambria" w:hAnsi="Cambria"/>
                <w:b/>
                <w:bCs/>
                <w:sz w:val="20"/>
                <w:szCs w:val="20"/>
                <w:lang w:val="id-ID"/>
              </w:rPr>
              <w:t>M</w:t>
            </w:r>
            <w:r w:rsidRPr="00BB73B8">
              <w:rPr>
                <w:rFonts w:ascii="Cambria" w:hAnsi="Cambria"/>
                <w:b/>
                <w:bCs/>
                <w:sz w:val="20"/>
                <w:szCs w:val="20"/>
              </w:rPr>
              <w:t xml:space="preserve">g </w:t>
            </w:r>
            <w:r w:rsidRPr="00BB73B8">
              <w:rPr>
                <w:rFonts w:ascii="Cambria" w:hAnsi="Cambria"/>
                <w:b/>
                <w:bCs/>
                <w:sz w:val="20"/>
                <w:szCs w:val="20"/>
                <w:lang w:val="id-ID"/>
              </w:rPr>
              <w:t>Ke-</w:t>
            </w:r>
          </w:p>
        </w:tc>
        <w:tc>
          <w:tcPr>
            <w:tcW w:w="2807" w:type="dxa"/>
            <w:gridSpan w:val="2"/>
            <w:vMerge w:val="restart"/>
            <w:shd w:val="clear" w:color="auto" w:fill="E7E6E6"/>
            <w:vAlign w:val="center"/>
          </w:tcPr>
          <w:p w14:paraId="41A64465"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 xml:space="preserve">Kemampuan akhir tiap tahapan belajar </w:t>
            </w:r>
          </w:p>
          <w:p w14:paraId="229ABFAB"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(Sub-CPMK)</w:t>
            </w:r>
          </w:p>
        </w:tc>
        <w:tc>
          <w:tcPr>
            <w:tcW w:w="3827" w:type="dxa"/>
            <w:gridSpan w:val="4"/>
            <w:shd w:val="clear" w:color="auto" w:fill="E7E6E6"/>
            <w:vAlign w:val="center"/>
          </w:tcPr>
          <w:p w14:paraId="25B7C8F5"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Penilaian</w:t>
            </w:r>
          </w:p>
        </w:tc>
        <w:tc>
          <w:tcPr>
            <w:tcW w:w="4678" w:type="dxa"/>
            <w:gridSpan w:val="6"/>
            <w:shd w:val="clear" w:color="auto" w:fill="E7E6E6"/>
          </w:tcPr>
          <w:p w14:paraId="16A51D92"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 xml:space="preserve">Pengalaman Belajar </w:t>
            </w:r>
          </w:p>
          <w:p w14:paraId="576C3737"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 xml:space="preserve">(Bentuk Pembelajaran, </w:t>
            </w:r>
            <w:r w:rsidRPr="00BB73B8">
              <w:rPr>
                <w:rFonts w:ascii="Cambria" w:hAnsi="Cambria"/>
                <w:b/>
                <w:bCs/>
                <w:noProof/>
                <w:sz w:val="20"/>
                <w:szCs w:val="20"/>
                <w:lang w:val="id-ID" w:eastAsia="id-ID"/>
              </w:rPr>
              <w:t>Metode Pembelajaran</w:t>
            </w:r>
            <w:r w:rsidRPr="00BB73B8">
              <w:rPr>
                <w:rFonts w:ascii="Cambria" w:hAnsi="Cambria"/>
                <w:b/>
                <w:bCs/>
                <w:noProof/>
                <w:sz w:val="20"/>
                <w:szCs w:val="20"/>
                <w:lang w:eastAsia="id-ID"/>
              </w:rPr>
              <w:t>, Penugasan Mahasiswa)</w:t>
            </w:r>
          </w:p>
          <w:p w14:paraId="6D8F1644" w14:textId="41438178" w:rsidR="00CE7EC4" w:rsidRPr="00BB73B8" w:rsidRDefault="00CE7EC4" w:rsidP="00504E61">
            <w:pPr>
              <w:autoSpaceDE w:val="0"/>
              <w:autoSpaceDN w:val="0"/>
              <w:spacing w:after="0"/>
              <w:jc w:val="center"/>
              <w:rPr>
                <w:rFonts w:ascii="Cambria" w:hAnsi="Cambria"/>
                <w:b/>
                <w:bCs/>
                <w:sz w:val="20"/>
                <w:szCs w:val="20"/>
                <w:lang w:val="id-ID" w:eastAsia="id-ID"/>
              </w:rPr>
            </w:pPr>
            <w:r w:rsidRPr="00BB73B8">
              <w:rPr>
                <w:rFonts w:ascii="Cambria" w:hAnsi="Cambria"/>
                <w:b/>
                <w:bCs/>
                <w:noProof/>
                <w:color w:val="0000FF"/>
                <w:sz w:val="20"/>
                <w:szCs w:val="20"/>
                <w:lang w:val="id-ID" w:eastAsia="id-ID"/>
              </w:rPr>
              <w:t xml:space="preserve"> </w:t>
            </w:r>
            <w:r w:rsidRPr="00BB73B8">
              <w:rPr>
                <w:rFonts w:ascii="Cambria" w:hAnsi="Cambria"/>
                <w:b/>
                <w:bCs/>
                <w:noProof/>
                <w:sz w:val="20"/>
                <w:szCs w:val="20"/>
                <w:lang w:eastAsia="id-ID"/>
              </w:rPr>
              <w:t>[Estimasi Waktu]</w:t>
            </w:r>
          </w:p>
        </w:tc>
        <w:tc>
          <w:tcPr>
            <w:tcW w:w="2274" w:type="dxa"/>
            <w:gridSpan w:val="2"/>
            <w:vMerge w:val="restart"/>
            <w:shd w:val="clear" w:color="auto" w:fill="E7E6E6"/>
            <w:vAlign w:val="center"/>
          </w:tcPr>
          <w:p w14:paraId="25560E04" w14:textId="77777777" w:rsidR="00CE7EC4" w:rsidRPr="00BB73B8" w:rsidRDefault="00CE7EC4" w:rsidP="00504E61">
            <w:pPr>
              <w:autoSpaceDE w:val="0"/>
              <w:autoSpaceDN w:val="0"/>
              <w:spacing w:after="0"/>
              <w:jc w:val="center"/>
              <w:rPr>
                <w:rFonts w:ascii="Cambria" w:hAnsi="Cambria"/>
                <w:b/>
                <w:bCs/>
                <w:sz w:val="20"/>
                <w:szCs w:val="20"/>
                <w:lang w:val="id-ID" w:eastAsia="id-ID"/>
              </w:rPr>
            </w:pPr>
            <w:r w:rsidRPr="00BB73B8">
              <w:rPr>
                <w:rFonts w:ascii="Cambria" w:hAnsi="Cambria"/>
                <w:b/>
                <w:bCs/>
                <w:sz w:val="20"/>
                <w:szCs w:val="20"/>
                <w:lang w:val="id-ID" w:eastAsia="id-ID"/>
              </w:rPr>
              <w:t>Materi Pembelajaran</w:t>
            </w:r>
          </w:p>
          <w:p w14:paraId="716464B9" w14:textId="77777777" w:rsidR="00CE7EC4" w:rsidRPr="00BB73B8" w:rsidRDefault="00CE7EC4" w:rsidP="00504E61">
            <w:pPr>
              <w:autoSpaceDE w:val="0"/>
              <w:autoSpaceDN w:val="0"/>
              <w:spacing w:after="0"/>
              <w:jc w:val="center"/>
              <w:rPr>
                <w:rFonts w:ascii="Cambria" w:hAnsi="Cambria"/>
                <w:b/>
                <w:bCs/>
                <w:sz w:val="20"/>
                <w:szCs w:val="20"/>
                <w:lang w:val="id-ID" w:eastAsia="id-ID"/>
              </w:rPr>
            </w:pPr>
            <w:r w:rsidRPr="00BB73B8">
              <w:rPr>
                <w:rFonts w:ascii="Cambria" w:hAnsi="Cambria"/>
                <w:b/>
                <w:bCs/>
                <w:sz w:val="20"/>
                <w:szCs w:val="20"/>
                <w:lang w:val="id-ID" w:eastAsia="id-ID"/>
              </w:rPr>
              <w:t>[ Pustaka ]</w:t>
            </w:r>
          </w:p>
        </w:tc>
        <w:tc>
          <w:tcPr>
            <w:tcW w:w="1134" w:type="dxa"/>
            <w:vMerge w:val="restart"/>
            <w:shd w:val="clear" w:color="auto" w:fill="E7E6E6"/>
            <w:vAlign w:val="center"/>
          </w:tcPr>
          <w:p w14:paraId="33791308" w14:textId="77777777" w:rsidR="00CE7EC4" w:rsidRPr="00BB73B8" w:rsidRDefault="00CE7EC4" w:rsidP="00504E61">
            <w:pPr>
              <w:autoSpaceDE w:val="0"/>
              <w:autoSpaceDN w:val="0"/>
              <w:spacing w:after="0"/>
              <w:jc w:val="center"/>
              <w:rPr>
                <w:rFonts w:ascii="Cambria" w:hAnsi="Cambria"/>
                <w:b/>
                <w:bCs/>
                <w:sz w:val="20"/>
                <w:szCs w:val="20"/>
                <w:lang w:val="id-ID" w:eastAsia="id-ID"/>
              </w:rPr>
            </w:pPr>
            <w:r w:rsidRPr="00BB73B8">
              <w:rPr>
                <w:rFonts w:ascii="Cambria" w:hAnsi="Cambria"/>
                <w:b/>
                <w:bCs/>
                <w:sz w:val="20"/>
                <w:szCs w:val="20"/>
                <w:lang w:val="id-ID" w:eastAsia="id-ID"/>
              </w:rPr>
              <w:t>Bobot</w:t>
            </w:r>
            <w:r w:rsidRPr="00BB73B8">
              <w:rPr>
                <w:rFonts w:ascii="Cambria" w:hAnsi="Cambria"/>
                <w:b/>
                <w:bCs/>
                <w:sz w:val="20"/>
                <w:szCs w:val="20"/>
                <w:lang w:eastAsia="id-ID"/>
              </w:rPr>
              <w:t xml:space="preserve"> Penilaian (%)</w:t>
            </w:r>
          </w:p>
        </w:tc>
      </w:tr>
      <w:tr w:rsidR="00CE7EC4" w:rsidRPr="00BB73B8" w14:paraId="288032AC" w14:textId="77777777" w:rsidTr="004D0AE9">
        <w:trPr>
          <w:trHeight w:val="337"/>
          <w:jc w:val="center"/>
        </w:trPr>
        <w:tc>
          <w:tcPr>
            <w:tcW w:w="738" w:type="dxa"/>
            <w:vMerge/>
            <w:shd w:val="clear" w:color="auto" w:fill="E7E6E6"/>
          </w:tcPr>
          <w:p w14:paraId="7BC45EDA" w14:textId="77777777" w:rsidR="00CE7EC4" w:rsidRPr="00BB73B8" w:rsidRDefault="00CE7EC4" w:rsidP="00504E61">
            <w:pPr>
              <w:autoSpaceDE w:val="0"/>
              <w:autoSpaceDN w:val="0"/>
              <w:spacing w:after="0"/>
              <w:ind w:right="-108"/>
              <w:rPr>
                <w:rFonts w:ascii="Cambria" w:hAnsi="Cambria"/>
                <w:b/>
                <w:bCs/>
                <w:sz w:val="20"/>
                <w:szCs w:val="20"/>
                <w:lang w:eastAsia="id-ID"/>
              </w:rPr>
            </w:pPr>
          </w:p>
        </w:tc>
        <w:tc>
          <w:tcPr>
            <w:tcW w:w="2807" w:type="dxa"/>
            <w:gridSpan w:val="2"/>
            <w:vMerge/>
            <w:shd w:val="clear" w:color="auto" w:fill="E7E6E6"/>
          </w:tcPr>
          <w:p w14:paraId="3777D9A4" w14:textId="77777777" w:rsidR="00CE7EC4" w:rsidRPr="00BB73B8" w:rsidRDefault="00CE7EC4" w:rsidP="00504E61">
            <w:pPr>
              <w:autoSpaceDE w:val="0"/>
              <w:autoSpaceDN w:val="0"/>
              <w:spacing w:after="0"/>
              <w:rPr>
                <w:rFonts w:ascii="Cambria" w:hAnsi="Cambria"/>
                <w:b/>
                <w:bCs/>
                <w:sz w:val="20"/>
                <w:szCs w:val="20"/>
                <w:lang w:eastAsia="id-ID"/>
              </w:rPr>
            </w:pPr>
          </w:p>
        </w:tc>
        <w:tc>
          <w:tcPr>
            <w:tcW w:w="1701" w:type="dxa"/>
            <w:gridSpan w:val="2"/>
            <w:shd w:val="clear" w:color="auto" w:fill="E7E6E6"/>
          </w:tcPr>
          <w:p w14:paraId="0BE53994"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sz w:val="20"/>
                <w:szCs w:val="20"/>
                <w:lang w:eastAsia="id-ID"/>
              </w:rPr>
              <w:t>Indikator</w:t>
            </w:r>
          </w:p>
        </w:tc>
        <w:tc>
          <w:tcPr>
            <w:tcW w:w="2126" w:type="dxa"/>
            <w:gridSpan w:val="2"/>
            <w:shd w:val="clear" w:color="auto" w:fill="E7E6E6"/>
          </w:tcPr>
          <w:p w14:paraId="73DEA3CD"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Kriteria &amp; Bentuk</w:t>
            </w:r>
          </w:p>
        </w:tc>
        <w:tc>
          <w:tcPr>
            <w:tcW w:w="2410" w:type="dxa"/>
            <w:gridSpan w:val="3"/>
            <w:shd w:val="clear" w:color="auto" w:fill="E7E6E6"/>
          </w:tcPr>
          <w:p w14:paraId="3F3EE2CA"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Luring (</w:t>
            </w:r>
            <w:r w:rsidRPr="00BB73B8">
              <w:rPr>
                <w:rFonts w:ascii="Cambria" w:hAnsi="Cambria"/>
                <w:b/>
                <w:bCs/>
                <w:i/>
                <w:iCs/>
                <w:noProof/>
                <w:sz w:val="20"/>
                <w:szCs w:val="20"/>
                <w:lang w:eastAsia="id-ID"/>
              </w:rPr>
              <w:t>offline</w:t>
            </w:r>
            <w:r w:rsidRPr="00BB73B8">
              <w:rPr>
                <w:rFonts w:ascii="Cambria" w:hAnsi="Cambria"/>
                <w:b/>
                <w:bCs/>
                <w:noProof/>
                <w:sz w:val="20"/>
                <w:szCs w:val="20"/>
                <w:lang w:eastAsia="id-ID"/>
              </w:rPr>
              <w:t>)</w:t>
            </w:r>
          </w:p>
        </w:tc>
        <w:tc>
          <w:tcPr>
            <w:tcW w:w="2268" w:type="dxa"/>
            <w:gridSpan w:val="3"/>
            <w:shd w:val="clear" w:color="auto" w:fill="E7E6E6"/>
          </w:tcPr>
          <w:p w14:paraId="6A8F27D6"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Daring (</w:t>
            </w:r>
            <w:r w:rsidRPr="00BB73B8">
              <w:rPr>
                <w:rFonts w:ascii="Cambria" w:hAnsi="Cambria"/>
                <w:b/>
                <w:bCs/>
                <w:i/>
                <w:iCs/>
                <w:sz w:val="20"/>
                <w:szCs w:val="20"/>
                <w:lang w:eastAsia="id-ID"/>
              </w:rPr>
              <w:t>online</w:t>
            </w:r>
            <w:r w:rsidRPr="00BB73B8">
              <w:rPr>
                <w:rFonts w:ascii="Cambria" w:hAnsi="Cambria"/>
                <w:b/>
                <w:bCs/>
                <w:sz w:val="20"/>
                <w:szCs w:val="20"/>
                <w:lang w:eastAsia="id-ID"/>
              </w:rPr>
              <w:t>)</w:t>
            </w:r>
          </w:p>
        </w:tc>
        <w:tc>
          <w:tcPr>
            <w:tcW w:w="2274" w:type="dxa"/>
            <w:gridSpan w:val="2"/>
            <w:vMerge/>
            <w:shd w:val="clear" w:color="auto" w:fill="E7E6E6"/>
          </w:tcPr>
          <w:p w14:paraId="10F82F63" w14:textId="77777777" w:rsidR="00CE7EC4" w:rsidRPr="00BB73B8" w:rsidRDefault="00CE7EC4" w:rsidP="00504E61">
            <w:pPr>
              <w:autoSpaceDE w:val="0"/>
              <w:autoSpaceDN w:val="0"/>
              <w:spacing w:after="0"/>
              <w:jc w:val="center"/>
              <w:rPr>
                <w:rFonts w:ascii="Cambria" w:hAnsi="Cambria"/>
                <w:b/>
                <w:bCs/>
                <w:color w:val="0000FF"/>
                <w:sz w:val="20"/>
                <w:szCs w:val="20"/>
                <w:lang w:val="id-ID" w:eastAsia="id-ID"/>
              </w:rPr>
            </w:pPr>
          </w:p>
        </w:tc>
        <w:tc>
          <w:tcPr>
            <w:tcW w:w="1134" w:type="dxa"/>
            <w:vMerge/>
            <w:shd w:val="clear" w:color="auto" w:fill="E7E6E6"/>
          </w:tcPr>
          <w:p w14:paraId="1C3E98FF" w14:textId="77777777" w:rsidR="00CE7EC4" w:rsidRPr="00BB73B8" w:rsidRDefault="00CE7EC4" w:rsidP="00504E61">
            <w:pPr>
              <w:autoSpaceDE w:val="0"/>
              <w:autoSpaceDN w:val="0"/>
              <w:spacing w:after="0"/>
              <w:jc w:val="center"/>
              <w:rPr>
                <w:rFonts w:ascii="Cambria" w:hAnsi="Cambria"/>
                <w:b/>
                <w:bCs/>
                <w:sz w:val="20"/>
                <w:szCs w:val="20"/>
                <w:lang w:eastAsia="id-ID"/>
              </w:rPr>
            </w:pPr>
          </w:p>
        </w:tc>
      </w:tr>
      <w:tr w:rsidR="00CE7EC4" w:rsidRPr="00BB73B8" w14:paraId="63DC72A9" w14:textId="77777777" w:rsidTr="004D0AE9">
        <w:trPr>
          <w:trHeight w:val="274"/>
          <w:jc w:val="center"/>
        </w:trPr>
        <w:tc>
          <w:tcPr>
            <w:tcW w:w="738" w:type="dxa"/>
            <w:shd w:val="clear" w:color="auto" w:fill="E7E6E6"/>
            <w:vAlign w:val="center"/>
          </w:tcPr>
          <w:p w14:paraId="5924C7A0" w14:textId="77777777" w:rsidR="00CE7EC4" w:rsidRPr="00BB73B8" w:rsidRDefault="00CE7EC4" w:rsidP="00504E61">
            <w:pPr>
              <w:autoSpaceDE w:val="0"/>
              <w:autoSpaceDN w:val="0"/>
              <w:spacing w:after="0"/>
              <w:ind w:left="-90" w:right="-108"/>
              <w:jc w:val="center"/>
              <w:rPr>
                <w:rFonts w:ascii="Cambria" w:hAnsi="Cambria"/>
                <w:b/>
                <w:bCs/>
                <w:sz w:val="20"/>
                <w:szCs w:val="20"/>
              </w:rPr>
            </w:pPr>
            <w:r w:rsidRPr="00BB73B8">
              <w:rPr>
                <w:rFonts w:ascii="Cambria" w:hAnsi="Cambria"/>
                <w:b/>
                <w:bCs/>
                <w:sz w:val="20"/>
                <w:szCs w:val="20"/>
              </w:rPr>
              <w:t>(1)</w:t>
            </w:r>
          </w:p>
        </w:tc>
        <w:tc>
          <w:tcPr>
            <w:tcW w:w="2807" w:type="dxa"/>
            <w:gridSpan w:val="2"/>
            <w:shd w:val="clear" w:color="auto" w:fill="E7E6E6"/>
            <w:vAlign w:val="center"/>
          </w:tcPr>
          <w:p w14:paraId="730B287A"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(2)</w:t>
            </w:r>
          </w:p>
        </w:tc>
        <w:tc>
          <w:tcPr>
            <w:tcW w:w="1701" w:type="dxa"/>
            <w:gridSpan w:val="2"/>
            <w:shd w:val="clear" w:color="auto" w:fill="E7E6E6"/>
            <w:vAlign w:val="center"/>
          </w:tcPr>
          <w:p w14:paraId="0E1CCAFB"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(3)</w:t>
            </w:r>
          </w:p>
        </w:tc>
        <w:tc>
          <w:tcPr>
            <w:tcW w:w="2126" w:type="dxa"/>
            <w:gridSpan w:val="2"/>
            <w:shd w:val="clear" w:color="auto" w:fill="E7E6E6"/>
            <w:vAlign w:val="center"/>
          </w:tcPr>
          <w:p w14:paraId="01A3C000"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(4)</w:t>
            </w:r>
          </w:p>
        </w:tc>
        <w:tc>
          <w:tcPr>
            <w:tcW w:w="2410" w:type="dxa"/>
            <w:gridSpan w:val="3"/>
            <w:shd w:val="clear" w:color="auto" w:fill="E7E6E6"/>
            <w:vAlign w:val="center"/>
          </w:tcPr>
          <w:p w14:paraId="0209780D" w14:textId="77777777" w:rsidR="00CE7EC4" w:rsidRPr="00BB73B8" w:rsidRDefault="00CE7EC4" w:rsidP="00504E61">
            <w:pPr>
              <w:autoSpaceDE w:val="0"/>
              <w:autoSpaceDN w:val="0"/>
              <w:spacing w:after="0"/>
              <w:jc w:val="center"/>
              <w:rPr>
                <w:rFonts w:ascii="Cambria" w:hAnsi="Cambria"/>
                <w:b/>
                <w:bCs/>
                <w:noProof/>
                <w:sz w:val="20"/>
                <w:szCs w:val="20"/>
                <w:lang w:eastAsia="id-ID"/>
              </w:rPr>
            </w:pPr>
            <w:r w:rsidRPr="00BB73B8">
              <w:rPr>
                <w:rFonts w:ascii="Cambria" w:hAnsi="Cambria"/>
                <w:b/>
                <w:bCs/>
                <w:noProof/>
                <w:sz w:val="20"/>
                <w:szCs w:val="20"/>
                <w:lang w:eastAsia="id-ID"/>
              </w:rPr>
              <w:t>(5)</w:t>
            </w:r>
          </w:p>
        </w:tc>
        <w:tc>
          <w:tcPr>
            <w:tcW w:w="2268" w:type="dxa"/>
            <w:gridSpan w:val="3"/>
            <w:shd w:val="clear" w:color="auto" w:fill="E7E6E6"/>
            <w:vAlign w:val="center"/>
          </w:tcPr>
          <w:p w14:paraId="404F391B"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(6)</w:t>
            </w:r>
          </w:p>
        </w:tc>
        <w:tc>
          <w:tcPr>
            <w:tcW w:w="2274" w:type="dxa"/>
            <w:gridSpan w:val="2"/>
            <w:shd w:val="clear" w:color="auto" w:fill="E7E6E6"/>
            <w:vAlign w:val="center"/>
          </w:tcPr>
          <w:p w14:paraId="3A4E907E"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(7)</w:t>
            </w:r>
          </w:p>
        </w:tc>
        <w:tc>
          <w:tcPr>
            <w:tcW w:w="1134" w:type="dxa"/>
            <w:shd w:val="clear" w:color="auto" w:fill="E7E6E6"/>
            <w:vAlign w:val="center"/>
          </w:tcPr>
          <w:p w14:paraId="730A0E88" w14:textId="77777777" w:rsidR="00CE7EC4" w:rsidRPr="00BB73B8" w:rsidRDefault="00CE7EC4" w:rsidP="00504E61">
            <w:pPr>
              <w:autoSpaceDE w:val="0"/>
              <w:autoSpaceDN w:val="0"/>
              <w:spacing w:after="0"/>
              <w:jc w:val="center"/>
              <w:rPr>
                <w:rFonts w:ascii="Cambria" w:hAnsi="Cambria"/>
                <w:b/>
                <w:bCs/>
                <w:sz w:val="20"/>
                <w:szCs w:val="20"/>
                <w:lang w:eastAsia="id-ID"/>
              </w:rPr>
            </w:pPr>
            <w:r w:rsidRPr="00BB73B8">
              <w:rPr>
                <w:rFonts w:ascii="Cambria" w:hAnsi="Cambria"/>
                <w:b/>
                <w:bCs/>
                <w:sz w:val="20"/>
                <w:szCs w:val="20"/>
                <w:lang w:eastAsia="id-ID"/>
              </w:rPr>
              <w:t>(8)</w:t>
            </w:r>
          </w:p>
        </w:tc>
      </w:tr>
      <w:tr w:rsidR="00EF06FD" w:rsidRPr="00BB73B8" w14:paraId="3794D657" w14:textId="77777777" w:rsidTr="004D0AE9">
        <w:trPr>
          <w:jc w:val="center"/>
        </w:trPr>
        <w:tc>
          <w:tcPr>
            <w:tcW w:w="738" w:type="dxa"/>
          </w:tcPr>
          <w:p w14:paraId="1B27B5F5" w14:textId="77777777" w:rsidR="00EF06FD" w:rsidRPr="00BB73B8" w:rsidRDefault="00EF06FD" w:rsidP="00EF06FD">
            <w:pPr>
              <w:autoSpaceDE w:val="0"/>
              <w:autoSpaceDN w:val="0"/>
              <w:spacing w:after="0"/>
              <w:ind w:left="-90" w:right="-108"/>
              <w:jc w:val="center"/>
              <w:rPr>
                <w:rFonts w:ascii="Cambria" w:hAnsi="Cambria"/>
                <w:b/>
                <w:bCs/>
                <w:sz w:val="20"/>
                <w:szCs w:val="20"/>
                <w:lang w:eastAsia="id-ID"/>
              </w:rPr>
            </w:pPr>
            <w:r w:rsidRPr="00BB73B8">
              <w:rPr>
                <w:rFonts w:ascii="Cambria" w:hAnsi="Cambria"/>
                <w:b/>
                <w:bCs/>
                <w:sz w:val="20"/>
                <w:szCs w:val="20"/>
                <w:lang w:eastAsia="id-ID"/>
              </w:rPr>
              <w:t>1</w:t>
            </w:r>
          </w:p>
        </w:tc>
        <w:tc>
          <w:tcPr>
            <w:tcW w:w="2807" w:type="dxa"/>
            <w:gridSpan w:val="2"/>
          </w:tcPr>
          <w:p w14:paraId="5D7C3572" w14:textId="6B5DCAF1" w:rsidR="00EF06FD" w:rsidRPr="00761F47" w:rsidRDefault="00EF06FD" w:rsidP="00EF06FD">
            <w:pPr>
              <w:autoSpaceDE w:val="0"/>
              <w:autoSpaceDN w:val="0"/>
              <w:spacing w:after="0" w:line="240" w:lineRule="auto"/>
              <w:jc w:val="both"/>
              <w:rPr>
                <w:rFonts w:ascii="Cambria" w:hAnsi="Cambria"/>
                <w:bCs/>
                <w:sz w:val="20"/>
                <w:szCs w:val="20"/>
                <w:lang w:val="id-ID" w:eastAsia="id-ID"/>
              </w:rPr>
            </w:pPr>
            <w:r w:rsidRPr="00761F47">
              <w:rPr>
                <w:rFonts w:ascii="Cambria" w:hAnsi="Cambria"/>
                <w:color w:val="000000" w:themeColor="text1"/>
                <w:lang w:val="id-ID" w:eastAsia="zh-CN"/>
              </w:rPr>
              <w:t>Mampu Mengkons</w:t>
            </w:r>
            <w:r w:rsidRPr="00761F47">
              <w:rPr>
                <w:rFonts w:ascii="Cambria" w:hAnsi="Cambria"/>
                <w:color w:val="000000" w:themeColor="text1"/>
                <w:lang w:val="id-ID" w:eastAsia="zh-CN"/>
              </w:rPr>
              <w:t>t</w:t>
            </w:r>
            <w:r w:rsidRPr="00761F47">
              <w:rPr>
                <w:rFonts w:ascii="Cambria" w:hAnsi="Cambria"/>
                <w:color w:val="000000" w:themeColor="text1"/>
                <w:lang w:val="id-ID" w:eastAsia="zh-CN"/>
              </w:rPr>
              <w:t>ruksi Perkuliahan Selama Satu Semester Ke Depan</w:t>
            </w:r>
          </w:p>
        </w:tc>
        <w:tc>
          <w:tcPr>
            <w:tcW w:w="1701" w:type="dxa"/>
            <w:gridSpan w:val="2"/>
          </w:tcPr>
          <w:p w14:paraId="7C1C5E9F" w14:textId="77777777" w:rsidR="0038165F" w:rsidRPr="00761F47" w:rsidRDefault="00EF06FD" w:rsidP="0038165F">
            <w:pPr>
              <w:pStyle w:val="Default"/>
              <w:rPr>
                <w:rFonts w:ascii="Cambria" w:hAnsi="Cambria" w:cstheme="majorBidi"/>
                <w:sz w:val="22"/>
                <w:szCs w:val="22"/>
                <w:lang w:eastAsia="zh-CN"/>
              </w:rPr>
            </w:pPr>
            <w:r w:rsidRPr="00761F47">
              <w:rPr>
                <w:rFonts w:ascii="Cambria" w:hAnsi="Cambria" w:cstheme="majorBidi"/>
                <w:sz w:val="22"/>
                <w:szCs w:val="22"/>
                <w:lang w:val="id-ID" w:eastAsia="zh-CN"/>
              </w:rPr>
              <w:t xml:space="preserve">Mampu membangun </w:t>
            </w:r>
            <w:r w:rsidRPr="00761F47">
              <w:rPr>
                <w:rFonts w:ascii="Cambria" w:hAnsi="Cambria" w:cstheme="majorBidi"/>
                <w:sz w:val="22"/>
                <w:szCs w:val="22"/>
                <w:lang w:eastAsia="zh-CN"/>
              </w:rPr>
              <w:t xml:space="preserve">pemahaman berbagai aspek terkait dengan proses </w:t>
            </w:r>
            <w:r w:rsidRPr="00761F47">
              <w:rPr>
                <w:rFonts w:ascii="Cambria" w:hAnsi="Cambria" w:cstheme="majorBidi"/>
                <w:sz w:val="22"/>
                <w:szCs w:val="22"/>
                <w:lang w:eastAsia="zh-CN"/>
              </w:rPr>
              <w:lastRenderedPageBreak/>
              <w:t xml:space="preserve">perkuliahan diantaranya: RPS, Metode pembelajaran, dan sistem evaluasi perkulihan.  </w:t>
            </w:r>
          </w:p>
          <w:p w14:paraId="011B2E29" w14:textId="3B95C7BD" w:rsidR="00EF06FD" w:rsidRPr="00761F47" w:rsidRDefault="00EF06FD" w:rsidP="0038165F">
            <w:pPr>
              <w:pStyle w:val="Default"/>
              <w:rPr>
                <w:rFonts w:ascii="Cambria" w:hAnsi="Cambria" w:cstheme="majorBidi"/>
                <w:sz w:val="22"/>
                <w:szCs w:val="22"/>
                <w:lang w:eastAsia="zh-CN"/>
              </w:rPr>
            </w:pPr>
            <w:r w:rsidRPr="00761F47">
              <w:rPr>
                <w:rFonts w:ascii="Cambria" w:hAnsi="Cambria" w:cstheme="majorBidi"/>
                <w:sz w:val="22"/>
                <w:szCs w:val="22"/>
                <w:lang w:eastAsia="zh-CN"/>
              </w:rPr>
              <w:t xml:space="preserve">Mahasiswa memahami hakekat pelayanan yang diberikan oleh konselor </w:t>
            </w:r>
          </w:p>
        </w:tc>
        <w:tc>
          <w:tcPr>
            <w:tcW w:w="2126" w:type="dxa"/>
            <w:gridSpan w:val="2"/>
          </w:tcPr>
          <w:p w14:paraId="64FBFCEC"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bCs/>
                <w:lang w:eastAsia="zh-CN"/>
              </w:rPr>
              <w:lastRenderedPageBreak/>
              <w:t>Bentuk</w:t>
            </w:r>
            <w:r w:rsidRPr="00761F47">
              <w:rPr>
                <w:rFonts w:ascii="Cambria" w:hAnsi="Cambria" w:cstheme="majorBidi"/>
                <w:lang w:eastAsia="zh-CN"/>
              </w:rPr>
              <w:t xml:space="preserve">: Tutorial </w:t>
            </w:r>
          </w:p>
          <w:p w14:paraId="3222D243"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lang w:eastAsia="zh-CN"/>
              </w:rPr>
              <w:t>Kriteria</w:t>
            </w:r>
            <w:r w:rsidRPr="00761F47">
              <w:rPr>
                <w:rFonts w:ascii="Cambria" w:hAnsi="Cambria" w:cstheme="majorBidi"/>
                <w:lang w:eastAsia="zh-CN"/>
              </w:rPr>
              <w:t>:</w:t>
            </w:r>
          </w:p>
          <w:p w14:paraId="7CE916B9"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t>Aktif partisi-patif</w:t>
            </w:r>
          </w:p>
          <w:p w14:paraId="1519B4DD"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lastRenderedPageBreak/>
              <w:t xml:space="preserve">Jelas dan lengkap </w:t>
            </w:r>
          </w:p>
          <w:p w14:paraId="163C4D4B"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t>Sikap rendah hati</w:t>
            </w:r>
          </w:p>
          <w:p w14:paraId="0AC682E9" w14:textId="77777777" w:rsidR="00EF06FD" w:rsidRPr="00761F47" w:rsidRDefault="00EF06FD" w:rsidP="00EF06FD">
            <w:pPr>
              <w:spacing w:line="240" w:lineRule="auto"/>
              <w:jc w:val="center"/>
              <w:rPr>
                <w:rFonts w:ascii="Cambria" w:hAnsi="Cambria"/>
                <w:sz w:val="20"/>
                <w:szCs w:val="20"/>
              </w:rPr>
            </w:pPr>
          </w:p>
        </w:tc>
        <w:tc>
          <w:tcPr>
            <w:tcW w:w="2410" w:type="dxa"/>
            <w:gridSpan w:val="3"/>
          </w:tcPr>
          <w:p w14:paraId="226DE2E8"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lastRenderedPageBreak/>
              <w:t>Pembelajaran Langsung, Pembelajaran Berbasis Pengalaman</w:t>
            </w:r>
          </w:p>
          <w:p w14:paraId="6CA69BA5"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7C98D7F8" w14:textId="77777777" w:rsidR="00EF06FD" w:rsidRPr="00761F47" w:rsidRDefault="00EF06FD" w:rsidP="00EF06FD">
            <w:pPr>
              <w:spacing w:line="240" w:lineRule="auto"/>
              <w:ind w:firstLine="720"/>
              <w:rPr>
                <w:rFonts w:ascii="Cambria" w:hAnsi="Cambria"/>
                <w:sz w:val="20"/>
                <w:szCs w:val="20"/>
                <w:lang w:eastAsia="id-ID"/>
              </w:rPr>
            </w:pPr>
          </w:p>
        </w:tc>
        <w:tc>
          <w:tcPr>
            <w:tcW w:w="2268" w:type="dxa"/>
            <w:gridSpan w:val="3"/>
          </w:tcPr>
          <w:p w14:paraId="0EA23AB2" w14:textId="4EAE0014"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lastRenderedPageBreak/>
              <w:t>-</w:t>
            </w:r>
          </w:p>
        </w:tc>
        <w:tc>
          <w:tcPr>
            <w:tcW w:w="2274" w:type="dxa"/>
            <w:gridSpan w:val="2"/>
          </w:tcPr>
          <w:p w14:paraId="00B2889F" w14:textId="0592BEE6"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Pengantar Assesment non-tes, RPS, dan kontrak perkuliahan.</w:t>
            </w:r>
          </w:p>
        </w:tc>
        <w:tc>
          <w:tcPr>
            <w:tcW w:w="1134" w:type="dxa"/>
          </w:tcPr>
          <w:p w14:paraId="69B23C91" w14:textId="77777777" w:rsidR="00EF06FD" w:rsidRPr="00761F47" w:rsidRDefault="00EF06FD" w:rsidP="00EF06FD">
            <w:pPr>
              <w:autoSpaceDE w:val="0"/>
              <w:autoSpaceDN w:val="0"/>
              <w:spacing w:line="240" w:lineRule="auto"/>
              <w:jc w:val="center"/>
              <w:rPr>
                <w:rFonts w:ascii="Cambria" w:hAnsi="Cambria" w:cstheme="majorBidi"/>
                <w:b/>
                <w:bCs/>
                <w:lang w:val="id-ID" w:eastAsia="id-ID"/>
              </w:rPr>
            </w:pPr>
          </w:p>
          <w:p w14:paraId="75CA7DA9" w14:textId="77777777" w:rsidR="00EF06FD" w:rsidRPr="00761F47" w:rsidRDefault="00EF06FD" w:rsidP="00EF06FD">
            <w:pPr>
              <w:autoSpaceDE w:val="0"/>
              <w:autoSpaceDN w:val="0"/>
              <w:spacing w:line="240" w:lineRule="auto"/>
              <w:jc w:val="center"/>
              <w:rPr>
                <w:rFonts w:ascii="Cambria" w:hAnsi="Cambria" w:cstheme="majorBidi"/>
                <w:b/>
                <w:bCs/>
                <w:lang w:eastAsia="id-ID"/>
              </w:rPr>
            </w:pPr>
          </w:p>
          <w:p w14:paraId="7443A750" w14:textId="77777777" w:rsidR="00EF06FD" w:rsidRPr="00761F47" w:rsidRDefault="00EF06FD" w:rsidP="00EF06FD">
            <w:pPr>
              <w:autoSpaceDE w:val="0"/>
              <w:autoSpaceDN w:val="0"/>
              <w:spacing w:line="240" w:lineRule="auto"/>
              <w:jc w:val="center"/>
              <w:rPr>
                <w:rFonts w:ascii="Cambria" w:hAnsi="Cambria" w:cstheme="majorBidi"/>
                <w:b/>
                <w:bCs/>
                <w:lang w:eastAsia="id-ID"/>
              </w:rPr>
            </w:pPr>
          </w:p>
          <w:p w14:paraId="5C2FF9F3"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17CE441E" w14:textId="77777777" w:rsidTr="004D0AE9">
        <w:trPr>
          <w:jc w:val="center"/>
        </w:trPr>
        <w:tc>
          <w:tcPr>
            <w:tcW w:w="738" w:type="dxa"/>
          </w:tcPr>
          <w:p w14:paraId="63EF9E98" w14:textId="77777777" w:rsidR="00EF06FD" w:rsidRPr="00BB73B8" w:rsidRDefault="00EF06FD" w:rsidP="00EF06FD">
            <w:pPr>
              <w:autoSpaceDE w:val="0"/>
              <w:autoSpaceDN w:val="0"/>
              <w:spacing w:after="0"/>
              <w:ind w:left="-90" w:right="-108"/>
              <w:jc w:val="center"/>
              <w:rPr>
                <w:rFonts w:ascii="Cambria" w:hAnsi="Cambria"/>
                <w:b/>
                <w:bCs/>
                <w:sz w:val="20"/>
                <w:szCs w:val="20"/>
                <w:lang w:eastAsia="id-ID"/>
              </w:rPr>
            </w:pPr>
            <w:r w:rsidRPr="00BB73B8">
              <w:rPr>
                <w:rFonts w:ascii="Cambria" w:hAnsi="Cambria"/>
                <w:b/>
                <w:bCs/>
                <w:sz w:val="20"/>
                <w:szCs w:val="20"/>
                <w:lang w:eastAsia="id-ID"/>
              </w:rPr>
              <w:lastRenderedPageBreak/>
              <w:t>2</w:t>
            </w:r>
          </w:p>
        </w:tc>
        <w:tc>
          <w:tcPr>
            <w:tcW w:w="2807" w:type="dxa"/>
            <w:gridSpan w:val="2"/>
          </w:tcPr>
          <w:p w14:paraId="7AA428FF" w14:textId="6276B00E" w:rsidR="00EF06FD" w:rsidRPr="00761F47" w:rsidRDefault="00EF06FD" w:rsidP="00EF06FD">
            <w:pPr>
              <w:autoSpaceDE w:val="0"/>
              <w:autoSpaceDN w:val="0"/>
              <w:spacing w:after="0" w:line="240" w:lineRule="auto"/>
              <w:jc w:val="both"/>
              <w:rPr>
                <w:rFonts w:ascii="Cambria" w:hAnsi="Cambria"/>
                <w:bCs/>
                <w:sz w:val="20"/>
                <w:szCs w:val="20"/>
                <w:lang w:val="id-ID" w:eastAsia="id-ID"/>
              </w:rPr>
            </w:pPr>
            <w:r w:rsidRPr="00761F47">
              <w:rPr>
                <w:rFonts w:ascii="Cambria" w:hAnsi="Cambria"/>
                <w:shd w:val="clear" w:color="auto" w:fill="FFFFFF"/>
              </w:rPr>
              <w:t>Mampu Memahami Pentingnya Assessment  Teknik Non-Tes Dalam Layanan BK (Program BK)</w:t>
            </w:r>
          </w:p>
        </w:tc>
        <w:tc>
          <w:tcPr>
            <w:tcW w:w="1701" w:type="dxa"/>
            <w:gridSpan w:val="2"/>
          </w:tcPr>
          <w:p w14:paraId="7E4CFCFF" w14:textId="77777777" w:rsidR="00EF06FD" w:rsidRPr="00761F47" w:rsidRDefault="00EF06FD" w:rsidP="0038165F">
            <w:pPr>
              <w:spacing w:after="160" w:line="240" w:lineRule="auto"/>
              <w:jc w:val="both"/>
              <w:rPr>
                <w:rFonts w:ascii="Cambria" w:hAnsi="Cambria" w:cstheme="majorBidi"/>
                <w:lang w:val="fi-FI" w:eastAsia="zh-CN"/>
              </w:rPr>
            </w:pPr>
            <w:r w:rsidRPr="00761F47">
              <w:rPr>
                <w:rFonts w:ascii="Cambria" w:hAnsi="Cambria" w:cstheme="majorBidi"/>
                <w:lang w:val="fi-FI" w:eastAsia="zh-CN"/>
              </w:rPr>
              <w:t>Penguasaan penyajian, penalaran teori dan praktik.</w:t>
            </w:r>
          </w:p>
          <w:p w14:paraId="06C5C18A" w14:textId="6A92C2C3"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shd w:val="clear" w:color="auto" w:fill="FFFFFF"/>
              </w:rPr>
              <w:t>Mahasiswa memahami pentingnya asesment psikologis teknik non-test.</w:t>
            </w:r>
          </w:p>
        </w:tc>
        <w:tc>
          <w:tcPr>
            <w:tcW w:w="2126" w:type="dxa"/>
            <w:gridSpan w:val="2"/>
          </w:tcPr>
          <w:p w14:paraId="1B46A40F"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bCs/>
                <w:lang w:eastAsia="zh-CN"/>
              </w:rPr>
              <w:t>Bentuk</w:t>
            </w:r>
            <w:r w:rsidRPr="00761F47">
              <w:rPr>
                <w:rFonts w:ascii="Cambria" w:hAnsi="Cambria" w:cstheme="majorBidi"/>
                <w:lang w:eastAsia="zh-CN"/>
              </w:rPr>
              <w:t xml:space="preserve">: </w:t>
            </w:r>
          </w:p>
          <w:p w14:paraId="0010988A"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lang w:eastAsia="zh-CN"/>
              </w:rPr>
              <w:t>Kriteria</w:t>
            </w:r>
            <w:r w:rsidRPr="00761F47">
              <w:rPr>
                <w:rFonts w:ascii="Cambria" w:hAnsi="Cambria" w:cstheme="majorBidi"/>
                <w:lang w:eastAsia="zh-CN"/>
              </w:rPr>
              <w:t>:</w:t>
            </w:r>
          </w:p>
          <w:p w14:paraId="17B88561" w14:textId="77777777" w:rsidR="00EF06FD" w:rsidRPr="00761F47" w:rsidRDefault="00EF06FD" w:rsidP="00EF06FD">
            <w:pPr>
              <w:pStyle w:val="ListParagraph"/>
              <w:numPr>
                <w:ilvl w:val="0"/>
                <w:numId w:val="29"/>
              </w:numPr>
              <w:autoSpaceDE w:val="0"/>
              <w:autoSpaceDN w:val="0"/>
              <w:spacing w:after="0" w:line="240" w:lineRule="auto"/>
              <w:rPr>
                <w:rFonts w:ascii="Cambria" w:hAnsi="Cambria" w:cstheme="majorBidi"/>
                <w:lang w:eastAsia="zh-CN"/>
              </w:rPr>
            </w:pPr>
            <w:r w:rsidRPr="00761F47">
              <w:rPr>
                <w:rFonts w:ascii="Cambria" w:hAnsi="Cambria" w:cstheme="majorBidi"/>
                <w:lang w:eastAsia="zh-CN"/>
              </w:rPr>
              <w:t xml:space="preserve">Sikap beradab dan rendah hati </w:t>
            </w:r>
          </w:p>
          <w:p w14:paraId="1CE1AA44" w14:textId="77777777" w:rsidR="00EF06FD" w:rsidRPr="00761F47" w:rsidRDefault="00EF06FD" w:rsidP="00EF06FD">
            <w:pPr>
              <w:pStyle w:val="ListParagraph"/>
              <w:numPr>
                <w:ilvl w:val="0"/>
                <w:numId w:val="29"/>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Aktif partisi-patif dalam diskusi</w:t>
            </w:r>
          </w:p>
          <w:p w14:paraId="184DB38A" w14:textId="77777777" w:rsidR="00EF06FD" w:rsidRPr="00761F47" w:rsidRDefault="00EF06FD" w:rsidP="00EF06FD">
            <w:pPr>
              <w:pStyle w:val="ListParagraph"/>
              <w:numPr>
                <w:ilvl w:val="0"/>
                <w:numId w:val="29"/>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Jelas dan lengkap pe-mahamannya</w:t>
            </w:r>
          </w:p>
          <w:p w14:paraId="6B9E8B32"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410" w:type="dxa"/>
            <w:gridSpan w:val="3"/>
          </w:tcPr>
          <w:p w14:paraId="77ED654F"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69548008"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3C4EE29E"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268" w:type="dxa"/>
            <w:gridSpan w:val="3"/>
          </w:tcPr>
          <w:p w14:paraId="39589F24" w14:textId="69C0A851"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48A5499A" w14:textId="77777777" w:rsidR="00EF06FD" w:rsidRPr="00761F47" w:rsidRDefault="00EF06FD" w:rsidP="00EF06FD">
            <w:pPr>
              <w:pStyle w:val="ListParagraph"/>
              <w:numPr>
                <w:ilvl w:val="0"/>
                <w:numId w:val="30"/>
              </w:numPr>
              <w:spacing w:after="0" w:line="240" w:lineRule="auto"/>
              <w:ind w:left="313" w:hanging="218"/>
              <w:rPr>
                <w:rFonts w:ascii="Cambria" w:hAnsi="Cambria" w:cstheme="majorBidi"/>
                <w:color w:val="000000" w:themeColor="text1"/>
                <w:lang w:eastAsia="zh-CN"/>
              </w:rPr>
            </w:pPr>
            <w:r w:rsidRPr="00761F47">
              <w:rPr>
                <w:rFonts w:ascii="Cambria" w:hAnsi="Cambria" w:cstheme="majorBidi"/>
                <w:color w:val="000000" w:themeColor="text1"/>
                <w:lang w:eastAsia="zh-CN"/>
              </w:rPr>
              <w:t>Assesment Non Tes dalam lingkup Bimbingan dan Konseling</w:t>
            </w:r>
          </w:p>
          <w:p w14:paraId="17DDF675" w14:textId="08057DF4"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Jenis-jenis assessment non-tes</w:t>
            </w:r>
          </w:p>
        </w:tc>
        <w:tc>
          <w:tcPr>
            <w:tcW w:w="1134" w:type="dxa"/>
          </w:tcPr>
          <w:p w14:paraId="394499D5"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35BC5AEA" w14:textId="77777777" w:rsidTr="004D0AE9">
        <w:trPr>
          <w:jc w:val="center"/>
        </w:trPr>
        <w:tc>
          <w:tcPr>
            <w:tcW w:w="738" w:type="dxa"/>
          </w:tcPr>
          <w:p w14:paraId="3B48DE38" w14:textId="39505162"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3</w:t>
            </w:r>
          </w:p>
        </w:tc>
        <w:tc>
          <w:tcPr>
            <w:tcW w:w="2807" w:type="dxa"/>
            <w:gridSpan w:val="2"/>
          </w:tcPr>
          <w:p w14:paraId="7581D9B1" w14:textId="55BDA76C" w:rsidR="00EF06FD" w:rsidRPr="00761F47" w:rsidRDefault="00EF06FD" w:rsidP="00EF06FD">
            <w:pPr>
              <w:autoSpaceDE w:val="0"/>
              <w:autoSpaceDN w:val="0"/>
              <w:spacing w:after="0" w:line="240" w:lineRule="auto"/>
              <w:jc w:val="both"/>
              <w:rPr>
                <w:rFonts w:ascii="Cambria" w:hAnsi="Cambria"/>
                <w:bCs/>
                <w:sz w:val="20"/>
                <w:szCs w:val="20"/>
                <w:lang w:val="id-ID" w:eastAsia="id-ID"/>
              </w:rPr>
            </w:pPr>
            <w:r w:rsidRPr="00761F47">
              <w:rPr>
                <w:rFonts w:ascii="Cambria" w:hAnsi="Cambria"/>
                <w:shd w:val="clear" w:color="auto" w:fill="FFFFFF"/>
              </w:rPr>
              <w:t>Mampu Menjelaskan Dan Menyusun Teknik Observasi</w:t>
            </w:r>
          </w:p>
        </w:tc>
        <w:tc>
          <w:tcPr>
            <w:tcW w:w="1701" w:type="dxa"/>
            <w:gridSpan w:val="2"/>
          </w:tcPr>
          <w:p w14:paraId="67CCB366" w14:textId="77777777" w:rsidR="00EF06FD" w:rsidRPr="00761F47" w:rsidRDefault="00EF06FD" w:rsidP="0038165F">
            <w:pPr>
              <w:spacing w:after="160" w:line="240" w:lineRule="auto"/>
              <w:rPr>
                <w:rFonts w:ascii="Cambria" w:hAnsi="Cambria"/>
                <w:lang w:val="fi-FI" w:eastAsia="zh-CN"/>
              </w:rPr>
            </w:pPr>
            <w:r w:rsidRPr="00761F47">
              <w:rPr>
                <w:rFonts w:ascii="Cambria" w:hAnsi="Cambria"/>
                <w:shd w:val="clear" w:color="auto" w:fill="FFFFFF"/>
              </w:rPr>
              <w:t>Mahasiswa memahami hakikat Teknik observasi</w:t>
            </w:r>
          </w:p>
          <w:p w14:paraId="118942DB" w14:textId="330B2FBD"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shd w:val="clear" w:color="auto" w:fill="FFFFFF"/>
              </w:rPr>
              <w:t>Mahasiswa memahami pentingnya merancang, mendesain asesmen non-</w:t>
            </w:r>
            <w:r w:rsidRPr="00761F47">
              <w:rPr>
                <w:rFonts w:ascii="Cambria" w:hAnsi="Cambria"/>
                <w:shd w:val="clear" w:color="auto" w:fill="FFFFFF"/>
              </w:rPr>
              <w:lastRenderedPageBreak/>
              <w:t>tes observasi yang sesuai dengan kebutuhan</w:t>
            </w:r>
          </w:p>
        </w:tc>
        <w:tc>
          <w:tcPr>
            <w:tcW w:w="2126" w:type="dxa"/>
            <w:gridSpan w:val="2"/>
          </w:tcPr>
          <w:p w14:paraId="72B53697" w14:textId="77777777" w:rsidR="00761F47" w:rsidRPr="00761F47" w:rsidRDefault="00761F47" w:rsidP="00761F47">
            <w:pPr>
              <w:autoSpaceDE w:val="0"/>
              <w:autoSpaceDN w:val="0"/>
              <w:spacing w:line="240" w:lineRule="auto"/>
              <w:rPr>
                <w:rFonts w:ascii="Cambria" w:hAnsi="Cambria" w:cstheme="majorBidi"/>
                <w:lang w:eastAsia="zh-CN"/>
              </w:rPr>
            </w:pPr>
            <w:r w:rsidRPr="00761F47">
              <w:rPr>
                <w:rFonts w:ascii="Cambria" w:hAnsi="Cambria" w:cstheme="majorBidi"/>
                <w:b/>
                <w:bCs/>
                <w:lang w:eastAsia="zh-CN"/>
              </w:rPr>
              <w:lastRenderedPageBreak/>
              <w:t>Bentuk</w:t>
            </w:r>
            <w:r w:rsidRPr="00761F47">
              <w:rPr>
                <w:rFonts w:ascii="Cambria" w:hAnsi="Cambria" w:cstheme="majorBidi"/>
                <w:lang w:eastAsia="zh-CN"/>
              </w:rPr>
              <w:t xml:space="preserve">: </w:t>
            </w:r>
          </w:p>
          <w:p w14:paraId="2CFC249C" w14:textId="77777777" w:rsidR="00761F47" w:rsidRPr="00761F47" w:rsidRDefault="00761F47" w:rsidP="00761F47">
            <w:pPr>
              <w:autoSpaceDE w:val="0"/>
              <w:autoSpaceDN w:val="0"/>
              <w:spacing w:line="240" w:lineRule="auto"/>
              <w:rPr>
                <w:rFonts w:ascii="Cambria" w:hAnsi="Cambria" w:cstheme="majorBidi"/>
                <w:lang w:eastAsia="zh-CN"/>
              </w:rPr>
            </w:pPr>
            <w:r w:rsidRPr="00761F47">
              <w:rPr>
                <w:rFonts w:ascii="Cambria" w:hAnsi="Cambria" w:cstheme="majorBidi"/>
                <w:b/>
                <w:lang w:eastAsia="zh-CN"/>
              </w:rPr>
              <w:t>Kriteria</w:t>
            </w:r>
            <w:r w:rsidRPr="00761F47">
              <w:rPr>
                <w:rFonts w:ascii="Cambria" w:hAnsi="Cambria" w:cstheme="majorBidi"/>
                <w:lang w:eastAsia="zh-CN"/>
              </w:rPr>
              <w:t>:</w:t>
            </w:r>
          </w:p>
          <w:p w14:paraId="601541EC" w14:textId="77777777" w:rsidR="00761F47" w:rsidRPr="00761F47" w:rsidRDefault="00761F47"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eastAsia="zh-CN"/>
              </w:rPr>
              <w:t xml:space="preserve">Sikap beradab dan rendah hati </w:t>
            </w:r>
          </w:p>
          <w:p w14:paraId="2A8EDEFD" w14:textId="77777777" w:rsidR="00761F47" w:rsidRPr="00761F47" w:rsidRDefault="00761F47"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Aktif partisi-patif dalam diskusi</w:t>
            </w:r>
          </w:p>
          <w:p w14:paraId="460D6B19" w14:textId="34AA32B3" w:rsidR="00761F47" w:rsidRPr="00761F47" w:rsidRDefault="00761F47"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Jelas dan</w:t>
            </w:r>
            <w:r>
              <w:rPr>
                <w:rFonts w:ascii="Cambria" w:hAnsi="Cambria" w:cstheme="majorBidi"/>
                <w:lang w:val="id-ID" w:eastAsia="zh-CN"/>
              </w:rPr>
              <w:t xml:space="preserve"> </w:t>
            </w:r>
            <w:r w:rsidRPr="00761F47">
              <w:rPr>
                <w:rFonts w:ascii="Cambria" w:hAnsi="Cambria" w:cstheme="majorBidi"/>
                <w:lang w:val="id-ID" w:eastAsia="zh-CN"/>
              </w:rPr>
              <w:t>lengkap</w:t>
            </w:r>
            <w:r>
              <w:rPr>
                <w:rFonts w:ascii="Cambria" w:hAnsi="Cambria" w:cstheme="majorBidi"/>
                <w:lang w:val="id-ID" w:eastAsia="zh-CN"/>
              </w:rPr>
              <w:t xml:space="preserve"> </w:t>
            </w:r>
            <w:r w:rsidRPr="00761F47">
              <w:rPr>
                <w:rFonts w:ascii="Cambria" w:hAnsi="Cambria" w:cstheme="majorBidi"/>
                <w:lang w:val="id-ID" w:eastAsia="zh-CN"/>
              </w:rPr>
              <w:lastRenderedPageBreak/>
              <w:t>pemahamannya</w:t>
            </w:r>
          </w:p>
          <w:p w14:paraId="59D6803B"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410" w:type="dxa"/>
            <w:gridSpan w:val="3"/>
          </w:tcPr>
          <w:p w14:paraId="4F333DC6"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lastRenderedPageBreak/>
              <w:t>Pembelajaran Langsung, Pembelajaran Berbasis Pengalaman</w:t>
            </w:r>
          </w:p>
          <w:p w14:paraId="15024BE0" w14:textId="7BD5C625" w:rsidR="00EF06FD" w:rsidRPr="00761F47" w:rsidRDefault="00EF06FD" w:rsidP="00EF06FD">
            <w:pPr>
              <w:autoSpaceDE w:val="0"/>
              <w:autoSpaceDN w:val="0"/>
              <w:spacing w:after="0" w:line="240" w:lineRule="auto"/>
              <w:jc w:val="both"/>
              <w:rPr>
                <w:rFonts w:ascii="Cambria" w:hAnsi="Cambria"/>
                <w:bCs/>
                <w:sz w:val="20"/>
                <w:szCs w:val="20"/>
                <w:lang w:eastAsia="id-ID"/>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tc>
        <w:tc>
          <w:tcPr>
            <w:tcW w:w="2268" w:type="dxa"/>
            <w:gridSpan w:val="3"/>
          </w:tcPr>
          <w:p w14:paraId="14258E32"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531F64E3" w14:textId="77777777" w:rsidR="00EF06FD" w:rsidRPr="00761F47" w:rsidRDefault="00EF06FD" w:rsidP="00EF06FD">
            <w:pPr>
              <w:pStyle w:val="ListParagraph"/>
              <w:numPr>
                <w:ilvl w:val="0"/>
                <w:numId w:val="30"/>
              </w:numPr>
              <w:spacing w:after="0" w:line="240" w:lineRule="auto"/>
              <w:ind w:left="313" w:hanging="218"/>
              <w:rPr>
                <w:rFonts w:ascii="Cambria" w:hAnsi="Cambria" w:cstheme="majorBidi"/>
                <w:color w:val="000000" w:themeColor="text1"/>
                <w:lang w:eastAsia="zh-CN"/>
              </w:rPr>
            </w:pPr>
            <w:r w:rsidRPr="00761F47">
              <w:rPr>
                <w:rFonts w:ascii="Cambria" w:hAnsi="Cambria" w:cstheme="majorBidi"/>
                <w:color w:val="000000" w:themeColor="text1"/>
                <w:lang w:eastAsia="zh-CN"/>
              </w:rPr>
              <w:t>Intrument Observasi</w:t>
            </w:r>
          </w:p>
          <w:p w14:paraId="7FCCC204" w14:textId="766E4495"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Menyusun kisis-kisi dan pedoman instrument observasi</w:t>
            </w:r>
          </w:p>
        </w:tc>
        <w:tc>
          <w:tcPr>
            <w:tcW w:w="1134" w:type="dxa"/>
          </w:tcPr>
          <w:p w14:paraId="6D3C19F2"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20DAA7E0" w14:textId="77777777" w:rsidTr="004D0AE9">
        <w:trPr>
          <w:jc w:val="center"/>
        </w:trPr>
        <w:tc>
          <w:tcPr>
            <w:tcW w:w="738" w:type="dxa"/>
          </w:tcPr>
          <w:p w14:paraId="446E6654" w14:textId="594EDDA3"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4</w:t>
            </w:r>
          </w:p>
        </w:tc>
        <w:tc>
          <w:tcPr>
            <w:tcW w:w="2807" w:type="dxa"/>
            <w:gridSpan w:val="2"/>
          </w:tcPr>
          <w:p w14:paraId="7F4A0C73" w14:textId="77777777" w:rsidR="00EF06FD" w:rsidRPr="00761F47" w:rsidRDefault="00EF06FD" w:rsidP="00EF06FD">
            <w:pPr>
              <w:autoSpaceDE w:val="0"/>
              <w:autoSpaceDN w:val="0"/>
              <w:spacing w:line="240" w:lineRule="auto"/>
              <w:contextualSpacing/>
              <w:rPr>
                <w:rFonts w:ascii="Cambria" w:hAnsi="Cambria" w:cstheme="majorBidi"/>
                <w:noProof/>
                <w:lang w:eastAsia="zh-CN"/>
              </w:rPr>
            </w:pPr>
            <w:r w:rsidRPr="00761F47">
              <w:rPr>
                <w:rFonts w:ascii="Cambria" w:hAnsi="Cambria" w:cstheme="majorBidi"/>
                <w:lang w:eastAsia="zh-CN"/>
              </w:rPr>
              <w:t>Mampu Menyusun Intrument Wawancara</w:t>
            </w:r>
          </w:p>
          <w:p w14:paraId="5A58871F" w14:textId="77777777" w:rsidR="00EF06FD" w:rsidRPr="00761F47" w:rsidRDefault="00EF06FD" w:rsidP="00EF06FD">
            <w:pPr>
              <w:autoSpaceDE w:val="0"/>
              <w:autoSpaceDN w:val="0"/>
              <w:spacing w:after="0" w:line="240" w:lineRule="auto"/>
              <w:jc w:val="both"/>
              <w:rPr>
                <w:rFonts w:ascii="Cambria" w:hAnsi="Cambria"/>
                <w:bCs/>
                <w:sz w:val="20"/>
                <w:szCs w:val="20"/>
                <w:lang w:val="id-ID" w:eastAsia="id-ID"/>
              </w:rPr>
            </w:pPr>
          </w:p>
        </w:tc>
        <w:tc>
          <w:tcPr>
            <w:tcW w:w="1701" w:type="dxa"/>
            <w:gridSpan w:val="2"/>
          </w:tcPr>
          <w:p w14:paraId="56CC8F96" w14:textId="77777777" w:rsidR="00EF06FD" w:rsidRPr="00761F47" w:rsidRDefault="00EF06FD" w:rsidP="0038165F">
            <w:pPr>
              <w:spacing w:after="160" w:line="240" w:lineRule="auto"/>
              <w:rPr>
                <w:rFonts w:ascii="Cambria" w:hAnsi="Cambria"/>
                <w:lang w:val="fi-FI" w:eastAsia="zh-CN"/>
              </w:rPr>
            </w:pPr>
            <w:r w:rsidRPr="00761F47">
              <w:rPr>
                <w:rFonts w:ascii="Cambria" w:hAnsi="Cambria"/>
                <w:shd w:val="clear" w:color="auto" w:fill="FFFFFF"/>
              </w:rPr>
              <w:t>Mahasiswa memahami hakikat Teknik wawancara</w:t>
            </w:r>
          </w:p>
          <w:p w14:paraId="11448B9A" w14:textId="00AD586B"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shd w:val="clear" w:color="auto" w:fill="FFFFFF"/>
              </w:rPr>
              <w:t>Mahasiswa memahami pentingnya merancang, mendesain Teknik wawancara</w:t>
            </w:r>
          </w:p>
        </w:tc>
        <w:tc>
          <w:tcPr>
            <w:tcW w:w="2126" w:type="dxa"/>
            <w:gridSpan w:val="2"/>
          </w:tcPr>
          <w:p w14:paraId="1525BC11" w14:textId="77777777" w:rsidR="00EF06FD" w:rsidRPr="00761F47" w:rsidRDefault="00EF06FD" w:rsidP="00EF06FD">
            <w:pPr>
              <w:autoSpaceDE w:val="0"/>
              <w:autoSpaceDN w:val="0"/>
              <w:spacing w:line="240" w:lineRule="auto"/>
              <w:contextualSpacing/>
              <w:rPr>
                <w:rFonts w:ascii="Cambria" w:hAnsi="Cambria" w:cstheme="majorBidi"/>
                <w:lang w:eastAsia="zh-CN"/>
              </w:rPr>
            </w:pPr>
            <w:r w:rsidRPr="00761F47">
              <w:rPr>
                <w:rFonts w:ascii="Cambria" w:hAnsi="Cambria" w:cstheme="majorBidi"/>
                <w:lang w:val="id-ID" w:eastAsia="zh-CN"/>
              </w:rPr>
              <w:t xml:space="preserve">Kriteria: </w:t>
            </w:r>
          </w:p>
          <w:p w14:paraId="63AC9EAF"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705081FD"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5B97CA55" w14:textId="0A2C84D0"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p w14:paraId="0DAC5689"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410" w:type="dxa"/>
            <w:gridSpan w:val="3"/>
          </w:tcPr>
          <w:p w14:paraId="693A0FCB"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737CD4AE"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2780731A"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268" w:type="dxa"/>
            <w:gridSpan w:val="3"/>
          </w:tcPr>
          <w:p w14:paraId="05CC822B" w14:textId="16F813AB"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461755B9" w14:textId="77777777" w:rsidR="00EF06FD" w:rsidRPr="00761F47" w:rsidRDefault="00EF06FD" w:rsidP="00EF06FD">
            <w:pPr>
              <w:pStyle w:val="ListParagraph"/>
              <w:numPr>
                <w:ilvl w:val="0"/>
                <w:numId w:val="33"/>
              </w:numPr>
              <w:autoSpaceDE w:val="0"/>
              <w:autoSpaceDN w:val="0"/>
              <w:spacing w:after="0" w:line="240" w:lineRule="auto"/>
              <w:ind w:left="317" w:hanging="241"/>
              <w:contextualSpacing w:val="0"/>
              <w:rPr>
                <w:rFonts w:ascii="Cambria" w:hAnsi="Cambria" w:cstheme="majorBidi"/>
                <w:lang w:eastAsia="zh-CN"/>
              </w:rPr>
            </w:pPr>
            <w:r w:rsidRPr="00761F47">
              <w:rPr>
                <w:rFonts w:ascii="Cambria" w:hAnsi="Cambria" w:cstheme="majorBidi"/>
                <w:lang w:eastAsia="zh-CN"/>
              </w:rPr>
              <w:t>Instrument wawancara</w:t>
            </w:r>
          </w:p>
          <w:p w14:paraId="11AA574F" w14:textId="08406271"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Penyusunan Pedoman Wawancara</w:t>
            </w:r>
          </w:p>
        </w:tc>
        <w:tc>
          <w:tcPr>
            <w:tcW w:w="1134" w:type="dxa"/>
          </w:tcPr>
          <w:p w14:paraId="4EE42134"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589077C9" w14:textId="77777777" w:rsidTr="004D0AE9">
        <w:trPr>
          <w:jc w:val="center"/>
        </w:trPr>
        <w:tc>
          <w:tcPr>
            <w:tcW w:w="738" w:type="dxa"/>
          </w:tcPr>
          <w:p w14:paraId="62AE73FE" w14:textId="4199A988"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5</w:t>
            </w:r>
          </w:p>
        </w:tc>
        <w:tc>
          <w:tcPr>
            <w:tcW w:w="2807" w:type="dxa"/>
            <w:gridSpan w:val="2"/>
          </w:tcPr>
          <w:p w14:paraId="59A4BADA" w14:textId="290D406D" w:rsidR="00EF06FD" w:rsidRPr="00761F47" w:rsidRDefault="00EF06FD" w:rsidP="00EF06FD">
            <w:pPr>
              <w:autoSpaceDE w:val="0"/>
              <w:autoSpaceDN w:val="0"/>
              <w:spacing w:after="0" w:line="240" w:lineRule="auto"/>
              <w:jc w:val="both"/>
              <w:rPr>
                <w:rFonts w:ascii="Cambria" w:hAnsi="Cambria"/>
                <w:bCs/>
                <w:sz w:val="20"/>
                <w:szCs w:val="20"/>
                <w:lang w:val="id-ID" w:eastAsia="id-ID"/>
              </w:rPr>
            </w:pPr>
            <w:r w:rsidRPr="00761F47">
              <w:rPr>
                <w:rFonts w:ascii="Cambria" w:hAnsi="Cambria" w:cstheme="majorBidi"/>
                <w:lang w:eastAsia="zh-CN"/>
              </w:rPr>
              <w:t>Mampu Memahami,dan Mendesain Angket Terbuka Dan Tertutup</w:t>
            </w:r>
          </w:p>
        </w:tc>
        <w:tc>
          <w:tcPr>
            <w:tcW w:w="1701" w:type="dxa"/>
            <w:gridSpan w:val="2"/>
          </w:tcPr>
          <w:p w14:paraId="7C6D51FD" w14:textId="77777777" w:rsidR="00EF06FD" w:rsidRPr="00761F47" w:rsidRDefault="00EF06FD" w:rsidP="0038165F">
            <w:pPr>
              <w:spacing w:after="160" w:line="240" w:lineRule="auto"/>
              <w:rPr>
                <w:rFonts w:ascii="Cambria" w:hAnsi="Cambria"/>
                <w:lang w:val="fi-FI" w:eastAsia="zh-CN"/>
              </w:rPr>
            </w:pPr>
            <w:r w:rsidRPr="00761F47">
              <w:rPr>
                <w:rFonts w:ascii="Cambria" w:hAnsi="Cambria"/>
                <w:shd w:val="clear" w:color="auto" w:fill="FFFFFF"/>
              </w:rPr>
              <w:t xml:space="preserve">Mahasiswa memahami hakikat angket </w:t>
            </w:r>
          </w:p>
          <w:p w14:paraId="1FA12666" w14:textId="08EF4030"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shd w:val="clear" w:color="auto" w:fill="FFFFFF"/>
              </w:rPr>
              <w:t>Mahasiswa memahami pentingnya merancang, mendesain angket terbuka dan tertutup</w:t>
            </w:r>
          </w:p>
        </w:tc>
        <w:tc>
          <w:tcPr>
            <w:tcW w:w="2126" w:type="dxa"/>
            <w:gridSpan w:val="2"/>
          </w:tcPr>
          <w:p w14:paraId="4C8BA8F8" w14:textId="77777777" w:rsidR="00EF06FD" w:rsidRPr="00761F47" w:rsidRDefault="00EF06FD" w:rsidP="00EF06FD">
            <w:pPr>
              <w:autoSpaceDE w:val="0"/>
              <w:autoSpaceDN w:val="0"/>
              <w:spacing w:line="240" w:lineRule="auto"/>
              <w:contextualSpacing/>
              <w:rPr>
                <w:rFonts w:ascii="Cambria" w:hAnsi="Cambria" w:cstheme="majorBidi"/>
                <w:lang w:eastAsia="zh-CN"/>
              </w:rPr>
            </w:pPr>
            <w:r w:rsidRPr="00761F47">
              <w:rPr>
                <w:rFonts w:ascii="Cambria" w:hAnsi="Cambria" w:cstheme="majorBidi"/>
                <w:lang w:eastAsia="zh-CN"/>
              </w:rPr>
              <w:t>Kriteria:</w:t>
            </w:r>
          </w:p>
          <w:p w14:paraId="24DE2303" w14:textId="77777777" w:rsidR="00EF06FD" w:rsidRPr="00761F47" w:rsidRDefault="00EF06FD" w:rsidP="00EF06FD">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78F1F9A9" w14:textId="77777777" w:rsidR="00EF06FD" w:rsidRPr="00761F47" w:rsidRDefault="00EF06FD" w:rsidP="00EF06FD">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7603C4D9" w14:textId="411CD537" w:rsidR="00EF06FD" w:rsidRPr="00761F47" w:rsidRDefault="00EF06FD" w:rsidP="00EF06FD">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p w14:paraId="044ACB6F" w14:textId="09A3ADCC" w:rsidR="00EF06FD" w:rsidRPr="00761F47" w:rsidRDefault="00EF06FD" w:rsidP="00EF06FD">
            <w:pPr>
              <w:autoSpaceDE w:val="0"/>
              <w:autoSpaceDN w:val="0"/>
              <w:spacing w:after="0" w:line="240" w:lineRule="auto"/>
              <w:jc w:val="both"/>
              <w:rPr>
                <w:rFonts w:ascii="Cambria" w:hAnsi="Cambria"/>
                <w:bCs/>
                <w:sz w:val="20"/>
                <w:szCs w:val="20"/>
                <w:lang w:eastAsia="id-ID"/>
              </w:rPr>
            </w:pPr>
            <w:r w:rsidRPr="00761F47">
              <w:rPr>
                <w:rFonts w:ascii="Cambria" w:hAnsi="Cambria" w:cstheme="majorBidi"/>
                <w:lang w:val="id-ID" w:eastAsia="zh-CN"/>
              </w:rPr>
              <w:t xml:space="preserve"> </w:t>
            </w:r>
          </w:p>
        </w:tc>
        <w:tc>
          <w:tcPr>
            <w:tcW w:w="2410" w:type="dxa"/>
            <w:gridSpan w:val="3"/>
          </w:tcPr>
          <w:p w14:paraId="674F336A"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64744E36"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446B1387" w14:textId="77777777" w:rsidR="00EF06FD" w:rsidRPr="00761F47" w:rsidRDefault="00EF06FD" w:rsidP="00EF06FD">
            <w:pPr>
              <w:autoSpaceDE w:val="0"/>
              <w:autoSpaceDN w:val="0"/>
              <w:spacing w:after="0" w:line="240" w:lineRule="auto"/>
              <w:jc w:val="both"/>
              <w:rPr>
                <w:rFonts w:ascii="Cambria" w:hAnsi="Cambria"/>
                <w:bCs/>
                <w:sz w:val="20"/>
                <w:szCs w:val="20"/>
                <w:lang w:eastAsia="id-ID"/>
              </w:rPr>
            </w:pPr>
          </w:p>
        </w:tc>
        <w:tc>
          <w:tcPr>
            <w:tcW w:w="2268" w:type="dxa"/>
            <w:gridSpan w:val="3"/>
          </w:tcPr>
          <w:p w14:paraId="5AD8F057" w14:textId="5CE94C40"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7D1F1CE5" w14:textId="77777777" w:rsidR="00EF06FD" w:rsidRPr="00761F47" w:rsidRDefault="00EF06FD" w:rsidP="00EF06FD">
            <w:pPr>
              <w:pStyle w:val="ListParagraph"/>
              <w:numPr>
                <w:ilvl w:val="0"/>
                <w:numId w:val="36"/>
              </w:numPr>
              <w:spacing w:after="0" w:line="240" w:lineRule="auto"/>
              <w:ind w:left="317" w:hanging="241"/>
              <w:contextualSpacing w:val="0"/>
              <w:rPr>
                <w:rFonts w:ascii="Cambria" w:hAnsi="Cambria" w:cstheme="majorBidi"/>
                <w:color w:val="000000" w:themeColor="text1"/>
                <w:lang w:val="id-ID" w:eastAsia="zh-CN"/>
              </w:rPr>
            </w:pPr>
            <w:r w:rsidRPr="00761F47">
              <w:rPr>
                <w:rFonts w:ascii="Cambria" w:hAnsi="Cambria" w:cstheme="majorBidi"/>
                <w:color w:val="000000" w:themeColor="text1"/>
                <w:lang w:eastAsia="zh-CN"/>
              </w:rPr>
              <w:t>Pembahasan Angket</w:t>
            </w:r>
          </w:p>
          <w:p w14:paraId="4F8932B0" w14:textId="2DA481BE"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Pengembangan Angket terbuka dan tertutup</w:t>
            </w:r>
            <w:r w:rsidRPr="00761F47">
              <w:rPr>
                <w:rFonts w:ascii="Cambria" w:hAnsi="Cambria" w:cstheme="majorBidi"/>
                <w:color w:val="000000" w:themeColor="text1"/>
                <w:lang w:val="id-ID" w:eastAsia="zh-CN"/>
              </w:rPr>
              <w:t xml:space="preserve"> </w:t>
            </w:r>
          </w:p>
        </w:tc>
        <w:tc>
          <w:tcPr>
            <w:tcW w:w="1134" w:type="dxa"/>
          </w:tcPr>
          <w:p w14:paraId="5D6A7828"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039101C7" w14:textId="77777777" w:rsidTr="0045184C">
        <w:trPr>
          <w:jc w:val="center"/>
        </w:trPr>
        <w:tc>
          <w:tcPr>
            <w:tcW w:w="738" w:type="dxa"/>
          </w:tcPr>
          <w:p w14:paraId="5F17EE2A" w14:textId="6CB7A0B0"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6</w:t>
            </w:r>
          </w:p>
        </w:tc>
        <w:tc>
          <w:tcPr>
            <w:tcW w:w="2807" w:type="dxa"/>
            <w:gridSpan w:val="2"/>
          </w:tcPr>
          <w:p w14:paraId="3418B519" w14:textId="07955064" w:rsidR="00EF06FD" w:rsidRPr="00761F47" w:rsidRDefault="00EF06FD" w:rsidP="00EF06FD">
            <w:pPr>
              <w:autoSpaceDE w:val="0"/>
              <w:autoSpaceDN w:val="0"/>
              <w:spacing w:after="0" w:line="240" w:lineRule="auto"/>
              <w:ind w:left="142"/>
              <w:jc w:val="both"/>
              <w:rPr>
                <w:rFonts w:ascii="Cambria" w:hAnsi="Cambria"/>
                <w:bCs/>
                <w:sz w:val="20"/>
                <w:szCs w:val="20"/>
                <w:lang w:eastAsia="id-ID"/>
              </w:rPr>
            </w:pPr>
            <w:r w:rsidRPr="00761F47">
              <w:rPr>
                <w:rFonts w:ascii="Cambria" w:hAnsi="Cambria" w:cstheme="majorBidi"/>
                <w:lang w:eastAsia="zh-CN"/>
              </w:rPr>
              <w:t>Mampu Memahami, Menyusun</w:t>
            </w:r>
            <w:r w:rsidR="006C50CE" w:rsidRPr="00761F47">
              <w:rPr>
                <w:rFonts w:ascii="Cambria" w:hAnsi="Cambria" w:cstheme="majorBidi"/>
                <w:lang w:eastAsia="zh-CN"/>
              </w:rPr>
              <w:t xml:space="preserve">, dan terampil dalam penggunaan </w:t>
            </w:r>
            <w:r w:rsidRPr="00761F47">
              <w:rPr>
                <w:rFonts w:ascii="Cambria" w:hAnsi="Cambria" w:cstheme="majorBidi"/>
                <w:lang w:eastAsia="zh-CN"/>
              </w:rPr>
              <w:t>Instrument Sosiometri</w:t>
            </w:r>
          </w:p>
        </w:tc>
        <w:tc>
          <w:tcPr>
            <w:tcW w:w="1701" w:type="dxa"/>
            <w:gridSpan w:val="2"/>
          </w:tcPr>
          <w:p w14:paraId="1FE06FB5" w14:textId="77777777" w:rsidR="00EF06FD" w:rsidRPr="00761F47" w:rsidRDefault="00EF06FD" w:rsidP="0038165F">
            <w:pPr>
              <w:spacing w:after="160" w:line="240" w:lineRule="auto"/>
              <w:rPr>
                <w:rFonts w:ascii="Cambria" w:hAnsi="Cambria"/>
                <w:shd w:val="clear" w:color="auto" w:fill="FFFFFF"/>
              </w:rPr>
            </w:pPr>
            <w:r w:rsidRPr="00761F47">
              <w:rPr>
                <w:rFonts w:ascii="Cambria" w:hAnsi="Cambria"/>
                <w:shd w:val="clear" w:color="auto" w:fill="FFFFFF"/>
              </w:rPr>
              <w:t>Mahasiswa memahami  hakekat sosiometri.</w:t>
            </w:r>
          </w:p>
          <w:p w14:paraId="32E852E1" w14:textId="002A2C3A"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shd w:val="clear" w:color="auto" w:fill="FFFFFF"/>
              </w:rPr>
              <w:t>Mahasiswa membuat sosiometri</w:t>
            </w:r>
          </w:p>
        </w:tc>
        <w:tc>
          <w:tcPr>
            <w:tcW w:w="2126" w:type="dxa"/>
            <w:gridSpan w:val="2"/>
          </w:tcPr>
          <w:p w14:paraId="771DAD13" w14:textId="77777777" w:rsidR="006C50CE" w:rsidRPr="00761F47" w:rsidRDefault="006C50CE" w:rsidP="006C50CE">
            <w:pPr>
              <w:autoSpaceDE w:val="0"/>
              <w:autoSpaceDN w:val="0"/>
              <w:spacing w:line="240" w:lineRule="auto"/>
              <w:contextualSpacing/>
              <w:rPr>
                <w:rFonts w:ascii="Cambria" w:hAnsi="Cambria" w:cstheme="majorBidi"/>
                <w:lang w:eastAsia="zh-CN"/>
              </w:rPr>
            </w:pPr>
            <w:r w:rsidRPr="00761F47">
              <w:rPr>
                <w:rFonts w:ascii="Cambria" w:hAnsi="Cambria" w:cstheme="majorBidi"/>
                <w:lang w:eastAsia="zh-CN"/>
              </w:rPr>
              <w:t>Kriteria:</w:t>
            </w:r>
          </w:p>
          <w:p w14:paraId="4885A478"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4A035F18"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15C05091" w14:textId="756BBC1F" w:rsidR="00EF06FD"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tc>
        <w:tc>
          <w:tcPr>
            <w:tcW w:w="2410" w:type="dxa"/>
            <w:gridSpan w:val="3"/>
          </w:tcPr>
          <w:p w14:paraId="6CEF6CC2"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0DDF8174" w14:textId="382C3774"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tc>
        <w:tc>
          <w:tcPr>
            <w:tcW w:w="2268" w:type="dxa"/>
            <w:gridSpan w:val="3"/>
          </w:tcPr>
          <w:p w14:paraId="5275EA26"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10A497B0" w14:textId="35991D7B" w:rsidR="00EF06FD" w:rsidRPr="00761F47" w:rsidRDefault="006C50CE"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Praktik Penyusunan Sosiometri (manual dan e-sosiometri)</w:t>
            </w:r>
          </w:p>
        </w:tc>
        <w:tc>
          <w:tcPr>
            <w:tcW w:w="1134" w:type="dxa"/>
          </w:tcPr>
          <w:p w14:paraId="155BF349"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221B0715" w14:textId="77777777" w:rsidTr="0045184C">
        <w:trPr>
          <w:jc w:val="center"/>
        </w:trPr>
        <w:tc>
          <w:tcPr>
            <w:tcW w:w="738" w:type="dxa"/>
          </w:tcPr>
          <w:p w14:paraId="61FEA69D" w14:textId="01EB6EF9" w:rsidR="00EF06FD"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lastRenderedPageBreak/>
              <w:t>7</w:t>
            </w:r>
          </w:p>
        </w:tc>
        <w:tc>
          <w:tcPr>
            <w:tcW w:w="2807" w:type="dxa"/>
            <w:gridSpan w:val="2"/>
          </w:tcPr>
          <w:p w14:paraId="014AB971" w14:textId="396D566D" w:rsidR="00EF06FD" w:rsidRPr="00761F47" w:rsidRDefault="00EF06FD" w:rsidP="00EF06FD">
            <w:pPr>
              <w:autoSpaceDE w:val="0"/>
              <w:autoSpaceDN w:val="0"/>
              <w:spacing w:after="0" w:line="240" w:lineRule="auto"/>
              <w:ind w:left="142"/>
              <w:jc w:val="both"/>
              <w:rPr>
                <w:rFonts w:ascii="Cambria" w:hAnsi="Cambria"/>
                <w:bCs/>
                <w:sz w:val="20"/>
                <w:szCs w:val="20"/>
                <w:lang w:eastAsia="id-ID"/>
              </w:rPr>
            </w:pPr>
            <w:r w:rsidRPr="00761F47">
              <w:rPr>
                <w:rFonts w:ascii="Cambria" w:hAnsi="Cambria" w:cstheme="majorBidi"/>
                <w:lang w:eastAsia="zh-CN"/>
              </w:rPr>
              <w:t>Terampil dalam penggunaan Sosiometri</w:t>
            </w:r>
          </w:p>
        </w:tc>
        <w:tc>
          <w:tcPr>
            <w:tcW w:w="1701" w:type="dxa"/>
            <w:gridSpan w:val="2"/>
          </w:tcPr>
          <w:p w14:paraId="2AB8E6D0" w14:textId="7699CD5F" w:rsidR="00EF06FD" w:rsidRPr="00761F47" w:rsidRDefault="006C50CE" w:rsidP="00EF06FD">
            <w:pPr>
              <w:autoSpaceDE w:val="0"/>
              <w:autoSpaceDN w:val="0"/>
              <w:spacing w:after="0" w:line="240" w:lineRule="auto"/>
              <w:jc w:val="both"/>
              <w:rPr>
                <w:rFonts w:ascii="Cambria" w:hAnsi="Cambria"/>
                <w:sz w:val="20"/>
                <w:szCs w:val="20"/>
                <w:lang w:eastAsia="id-ID"/>
              </w:rPr>
            </w:pPr>
            <w:r w:rsidRPr="00761F47">
              <w:rPr>
                <w:rFonts w:ascii="Cambria" w:hAnsi="Cambria"/>
                <w:sz w:val="20"/>
                <w:szCs w:val="20"/>
                <w:lang w:eastAsia="id-ID"/>
              </w:rPr>
              <w:t>Mahasiswa mampu mengaplikasikan penggunaan sosiometri</w:t>
            </w:r>
          </w:p>
        </w:tc>
        <w:tc>
          <w:tcPr>
            <w:tcW w:w="2126" w:type="dxa"/>
            <w:gridSpan w:val="2"/>
          </w:tcPr>
          <w:p w14:paraId="6B50B2F4" w14:textId="77777777" w:rsidR="006C50CE" w:rsidRPr="00761F47" w:rsidRDefault="006C50CE" w:rsidP="006C50CE">
            <w:pPr>
              <w:autoSpaceDE w:val="0"/>
              <w:autoSpaceDN w:val="0"/>
              <w:spacing w:line="240" w:lineRule="auto"/>
              <w:contextualSpacing/>
              <w:rPr>
                <w:rFonts w:ascii="Cambria" w:hAnsi="Cambria" w:cstheme="majorBidi"/>
                <w:lang w:eastAsia="zh-CN"/>
              </w:rPr>
            </w:pPr>
            <w:r w:rsidRPr="00761F47">
              <w:rPr>
                <w:rFonts w:ascii="Cambria" w:hAnsi="Cambria" w:cstheme="majorBidi"/>
                <w:lang w:eastAsia="zh-CN"/>
              </w:rPr>
              <w:t>Kriteria:</w:t>
            </w:r>
          </w:p>
          <w:p w14:paraId="11EE31DB"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79FB51BB"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127B8D56" w14:textId="23685AAF" w:rsidR="00EF06FD"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tc>
        <w:tc>
          <w:tcPr>
            <w:tcW w:w="2410" w:type="dxa"/>
            <w:gridSpan w:val="3"/>
          </w:tcPr>
          <w:p w14:paraId="32996B0A"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Praktik</w:t>
            </w:r>
          </w:p>
          <w:p w14:paraId="28E9DE12" w14:textId="42AC377F"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tc>
        <w:tc>
          <w:tcPr>
            <w:tcW w:w="2268" w:type="dxa"/>
            <w:gridSpan w:val="3"/>
          </w:tcPr>
          <w:p w14:paraId="2EF90EC0"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23B7B268" w14:textId="63D9ED4F"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Praktik Penyusunan Sosiometri (manual dan e-sosiometri)</w:t>
            </w:r>
          </w:p>
        </w:tc>
        <w:tc>
          <w:tcPr>
            <w:tcW w:w="1134" w:type="dxa"/>
          </w:tcPr>
          <w:p w14:paraId="59440906"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3E4E0890" w14:textId="77777777" w:rsidTr="004D0AE9">
        <w:trPr>
          <w:jc w:val="center"/>
        </w:trPr>
        <w:tc>
          <w:tcPr>
            <w:tcW w:w="738" w:type="dxa"/>
          </w:tcPr>
          <w:p w14:paraId="7720A486" w14:textId="4992D6D4" w:rsidR="00EF06FD" w:rsidRPr="00BB73B8" w:rsidRDefault="0092520F"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8</w:t>
            </w:r>
          </w:p>
        </w:tc>
        <w:tc>
          <w:tcPr>
            <w:tcW w:w="2807" w:type="dxa"/>
            <w:gridSpan w:val="2"/>
          </w:tcPr>
          <w:p w14:paraId="3A54AA62" w14:textId="3A71D84D"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stheme="majorBidi"/>
                <w:lang w:eastAsia="zh-CN"/>
              </w:rPr>
              <w:t>Mahasiswa Terampil Menggunakan AKPD,</w:t>
            </w:r>
          </w:p>
        </w:tc>
        <w:tc>
          <w:tcPr>
            <w:tcW w:w="1701" w:type="dxa"/>
            <w:gridSpan w:val="2"/>
          </w:tcPr>
          <w:p w14:paraId="3C83CB54" w14:textId="77777777" w:rsidR="00EF06FD" w:rsidRPr="00761F47" w:rsidRDefault="00EF06FD" w:rsidP="0038165F">
            <w:pPr>
              <w:spacing w:after="160" w:line="240" w:lineRule="auto"/>
              <w:rPr>
                <w:rFonts w:ascii="Cambria" w:hAnsi="Cambria" w:cstheme="majorBidi"/>
                <w:lang w:val="fi-FI" w:eastAsia="zh-CN"/>
              </w:rPr>
            </w:pPr>
            <w:r w:rsidRPr="00761F47">
              <w:rPr>
                <w:rFonts w:ascii="Cambria" w:hAnsi="Cambria" w:cstheme="majorBidi"/>
                <w:lang w:val="fi-FI" w:eastAsia="zh-CN"/>
              </w:rPr>
              <w:t>Mahasiswa mampu memahami penggunaan Intrument AKPD</w:t>
            </w:r>
          </w:p>
          <w:p w14:paraId="5D193543" w14:textId="271C28B0"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cstheme="majorBidi"/>
                <w:lang w:val="fi-FI" w:eastAsia="zh-CN"/>
              </w:rPr>
              <w:t>Pembagian Kelompok Tugas</w:t>
            </w:r>
          </w:p>
        </w:tc>
        <w:tc>
          <w:tcPr>
            <w:tcW w:w="2126" w:type="dxa"/>
            <w:gridSpan w:val="2"/>
          </w:tcPr>
          <w:p w14:paraId="2BB0557A" w14:textId="77777777" w:rsidR="006C50CE" w:rsidRPr="00761F47" w:rsidRDefault="006C50CE" w:rsidP="006C50CE">
            <w:pPr>
              <w:autoSpaceDE w:val="0"/>
              <w:autoSpaceDN w:val="0"/>
              <w:spacing w:line="240" w:lineRule="auto"/>
              <w:contextualSpacing/>
              <w:rPr>
                <w:rFonts w:ascii="Cambria" w:hAnsi="Cambria" w:cstheme="majorBidi"/>
                <w:lang w:eastAsia="zh-CN"/>
              </w:rPr>
            </w:pPr>
            <w:r w:rsidRPr="00761F47">
              <w:rPr>
                <w:rFonts w:ascii="Cambria" w:hAnsi="Cambria" w:cstheme="majorBidi"/>
                <w:lang w:eastAsia="zh-CN"/>
              </w:rPr>
              <w:t>Kriteria:</w:t>
            </w:r>
          </w:p>
          <w:p w14:paraId="26CBEF01"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789CD05A"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2B1D2601" w14:textId="342FA8B8" w:rsidR="00EF06FD"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tc>
        <w:tc>
          <w:tcPr>
            <w:tcW w:w="2410" w:type="dxa"/>
            <w:gridSpan w:val="3"/>
          </w:tcPr>
          <w:p w14:paraId="7E51B33D"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1847C5F7" w14:textId="1F561A0E" w:rsidR="00EF06FD" w:rsidRPr="00761F47" w:rsidRDefault="00EF06FD" w:rsidP="00EF06FD">
            <w:pPr>
              <w:autoSpaceDE w:val="0"/>
              <w:autoSpaceDN w:val="0"/>
              <w:spacing w:after="0" w:line="240" w:lineRule="auto"/>
              <w:jc w:val="both"/>
              <w:rPr>
                <w:rFonts w:ascii="Cambria" w:hAnsi="Cambria"/>
                <w:b/>
                <w:bCs/>
                <w:sz w:val="20"/>
                <w:szCs w:val="20"/>
                <w:lang w:val="id-ID" w:eastAsia="id-ID"/>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tc>
        <w:tc>
          <w:tcPr>
            <w:tcW w:w="2268" w:type="dxa"/>
            <w:gridSpan w:val="3"/>
          </w:tcPr>
          <w:p w14:paraId="148240CB"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63FC57BA" w14:textId="45325E55"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kern w:val="16"/>
                <w:lang w:eastAsia="id-ID"/>
              </w:rPr>
              <w:t>Intrument AKPD</w:t>
            </w:r>
          </w:p>
        </w:tc>
        <w:tc>
          <w:tcPr>
            <w:tcW w:w="1134" w:type="dxa"/>
          </w:tcPr>
          <w:p w14:paraId="62BE6C4F"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6C50CE" w:rsidRPr="00BB73B8" w14:paraId="5FAE26B1" w14:textId="77777777" w:rsidTr="002033B1">
        <w:trPr>
          <w:jc w:val="center"/>
        </w:trPr>
        <w:tc>
          <w:tcPr>
            <w:tcW w:w="738" w:type="dxa"/>
          </w:tcPr>
          <w:p w14:paraId="2F487E4A" w14:textId="470CF2EC" w:rsidR="006C50CE" w:rsidRPr="00BB73B8" w:rsidRDefault="0092520F"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9</w:t>
            </w:r>
          </w:p>
        </w:tc>
        <w:tc>
          <w:tcPr>
            <w:tcW w:w="13586" w:type="dxa"/>
            <w:gridSpan w:val="14"/>
          </w:tcPr>
          <w:p w14:paraId="756F298D" w14:textId="43E8AD30" w:rsidR="006C50CE" w:rsidRPr="00761F47" w:rsidRDefault="006C50CE" w:rsidP="006C50CE">
            <w:pPr>
              <w:autoSpaceDE w:val="0"/>
              <w:autoSpaceDN w:val="0"/>
              <w:spacing w:line="240" w:lineRule="auto"/>
              <w:rPr>
                <w:rFonts w:ascii="Cambria" w:hAnsi="Cambria" w:cstheme="majorBidi"/>
                <w:b/>
                <w:bCs/>
                <w:lang w:val="nb-NO" w:eastAsia="id-ID"/>
              </w:rPr>
            </w:pPr>
            <w:r w:rsidRPr="00761F47">
              <w:rPr>
                <w:rFonts w:ascii="Cambria" w:hAnsi="Cambria" w:cstheme="majorBidi"/>
                <w:b/>
                <w:bCs/>
                <w:lang w:val="nb-NO" w:eastAsia="id-ID"/>
              </w:rPr>
              <w:t>Evaluasi Tengah Semester / Ujian Tengan Semester: Pengembangan Intrument (angket) berkaitan dengan 4 Bidang Layanan Bimbingan dan Konseling di Sekolah</w:t>
            </w:r>
          </w:p>
        </w:tc>
        <w:tc>
          <w:tcPr>
            <w:tcW w:w="1134" w:type="dxa"/>
          </w:tcPr>
          <w:p w14:paraId="4499E9E1" w14:textId="3A2B20FF" w:rsidR="006C50CE" w:rsidRPr="00761F47" w:rsidRDefault="006C50CE" w:rsidP="00EF06FD">
            <w:pPr>
              <w:autoSpaceDE w:val="0"/>
              <w:autoSpaceDN w:val="0"/>
              <w:spacing w:after="0" w:line="240" w:lineRule="auto"/>
              <w:jc w:val="both"/>
              <w:rPr>
                <w:rFonts w:ascii="Cambria" w:hAnsi="Cambria"/>
                <w:b/>
                <w:bCs/>
                <w:sz w:val="20"/>
                <w:szCs w:val="20"/>
                <w:lang w:eastAsia="id-ID"/>
              </w:rPr>
            </w:pPr>
            <w:r w:rsidRPr="00761F47">
              <w:rPr>
                <w:rFonts w:ascii="Cambria" w:hAnsi="Cambria"/>
                <w:b/>
                <w:bCs/>
                <w:sz w:val="20"/>
                <w:szCs w:val="20"/>
                <w:lang w:eastAsia="id-ID"/>
              </w:rPr>
              <w:t>25%</w:t>
            </w:r>
          </w:p>
        </w:tc>
      </w:tr>
      <w:tr w:rsidR="00EF06FD" w:rsidRPr="00BB73B8" w14:paraId="4AA94F0B" w14:textId="77777777" w:rsidTr="004D0AE9">
        <w:trPr>
          <w:jc w:val="center"/>
        </w:trPr>
        <w:tc>
          <w:tcPr>
            <w:tcW w:w="738" w:type="dxa"/>
          </w:tcPr>
          <w:p w14:paraId="42165B89" w14:textId="37F9EC10"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w:t>
            </w:r>
            <w:r w:rsidR="0092520F">
              <w:rPr>
                <w:rFonts w:ascii="Cambria" w:hAnsi="Cambria"/>
                <w:b/>
                <w:bCs/>
                <w:sz w:val="20"/>
                <w:szCs w:val="20"/>
                <w:lang w:eastAsia="id-ID"/>
              </w:rPr>
              <w:t>0</w:t>
            </w:r>
          </w:p>
        </w:tc>
        <w:tc>
          <w:tcPr>
            <w:tcW w:w="2807" w:type="dxa"/>
            <w:gridSpan w:val="2"/>
          </w:tcPr>
          <w:p w14:paraId="6EC28164" w14:textId="69EA06B6"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stheme="majorBidi"/>
                <w:lang w:eastAsia="zh-CN"/>
              </w:rPr>
              <w:t>Mahasiswa Terampil Menggunakan AKPD</w:t>
            </w:r>
          </w:p>
        </w:tc>
        <w:tc>
          <w:tcPr>
            <w:tcW w:w="1701" w:type="dxa"/>
            <w:gridSpan w:val="2"/>
          </w:tcPr>
          <w:p w14:paraId="521070A6" w14:textId="77777777" w:rsidR="00EF06FD" w:rsidRPr="00761F47" w:rsidRDefault="00EF06FD" w:rsidP="00EF06FD">
            <w:pPr>
              <w:pStyle w:val="ListParagraph"/>
              <w:numPr>
                <w:ilvl w:val="0"/>
                <w:numId w:val="38"/>
              </w:numPr>
              <w:spacing w:after="160" w:line="240" w:lineRule="auto"/>
              <w:ind w:left="460" w:hanging="426"/>
              <w:rPr>
                <w:rFonts w:ascii="Cambria" w:hAnsi="Cambria" w:cstheme="majorBidi"/>
                <w:lang w:val="fi-FI" w:eastAsia="zh-CN"/>
              </w:rPr>
            </w:pPr>
            <w:r w:rsidRPr="00761F47">
              <w:rPr>
                <w:rFonts w:ascii="Cambria" w:hAnsi="Cambria" w:cstheme="majorBidi"/>
                <w:lang w:val="fi-FI" w:eastAsia="zh-CN"/>
              </w:rPr>
              <w:t>Mahasiswa mampu menggunakan AKPD</w:t>
            </w:r>
          </w:p>
          <w:p w14:paraId="36EADC61" w14:textId="5BBE65CC"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cstheme="majorBidi"/>
                <w:lang w:val="fi-FI" w:eastAsia="zh-CN"/>
              </w:rPr>
              <w:t>Penugasan keterampilan penggunaan AKPD</w:t>
            </w:r>
          </w:p>
        </w:tc>
        <w:tc>
          <w:tcPr>
            <w:tcW w:w="2126" w:type="dxa"/>
            <w:gridSpan w:val="2"/>
          </w:tcPr>
          <w:p w14:paraId="484F7477" w14:textId="77777777" w:rsidR="006C50CE" w:rsidRPr="00761F47" w:rsidRDefault="006C50CE" w:rsidP="006C50CE">
            <w:pPr>
              <w:autoSpaceDE w:val="0"/>
              <w:autoSpaceDN w:val="0"/>
              <w:spacing w:line="240" w:lineRule="auto"/>
              <w:contextualSpacing/>
              <w:rPr>
                <w:rFonts w:ascii="Cambria" w:hAnsi="Cambria" w:cstheme="majorBidi"/>
                <w:lang w:eastAsia="zh-CN"/>
              </w:rPr>
            </w:pPr>
            <w:r w:rsidRPr="00761F47">
              <w:rPr>
                <w:rFonts w:ascii="Cambria" w:hAnsi="Cambria" w:cstheme="majorBidi"/>
                <w:lang w:eastAsia="zh-CN"/>
              </w:rPr>
              <w:t>Kriteria:</w:t>
            </w:r>
          </w:p>
          <w:p w14:paraId="2B33CB5A"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7D0D1887" w14:textId="77777777" w:rsidR="006C50CE"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6B15433D" w14:textId="30AB3C28" w:rsidR="00EF06FD" w:rsidRPr="00761F47" w:rsidRDefault="006C50CE" w:rsidP="006C50CE">
            <w:pPr>
              <w:pStyle w:val="ListParagraph"/>
              <w:numPr>
                <w:ilvl w:val="0"/>
                <w:numId w:val="35"/>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tc>
        <w:tc>
          <w:tcPr>
            <w:tcW w:w="2410" w:type="dxa"/>
            <w:gridSpan w:val="3"/>
          </w:tcPr>
          <w:p w14:paraId="3254269E"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615A3744"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29C1585F" w14:textId="77777777" w:rsidR="00EF06FD" w:rsidRPr="00761F47" w:rsidRDefault="00EF06FD" w:rsidP="00EF06FD">
            <w:pPr>
              <w:autoSpaceDE w:val="0"/>
              <w:autoSpaceDN w:val="0"/>
              <w:spacing w:after="0" w:line="240" w:lineRule="auto"/>
              <w:jc w:val="both"/>
              <w:rPr>
                <w:rFonts w:ascii="Cambria" w:hAnsi="Cambria"/>
                <w:b/>
                <w:bCs/>
                <w:sz w:val="20"/>
                <w:szCs w:val="20"/>
                <w:lang w:val="id-ID" w:eastAsia="id-ID"/>
              </w:rPr>
            </w:pPr>
          </w:p>
        </w:tc>
        <w:tc>
          <w:tcPr>
            <w:tcW w:w="2268" w:type="dxa"/>
            <w:gridSpan w:val="3"/>
          </w:tcPr>
          <w:p w14:paraId="79680CD9"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27C1E6F5" w14:textId="5D070A90"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kern w:val="16"/>
                <w:lang w:eastAsia="id-ID"/>
              </w:rPr>
              <w:t>Praktik Penggunaan AKPD</w:t>
            </w:r>
          </w:p>
        </w:tc>
        <w:tc>
          <w:tcPr>
            <w:tcW w:w="1134" w:type="dxa"/>
          </w:tcPr>
          <w:p w14:paraId="54C5FDE0"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568CB4A1" w14:textId="77777777" w:rsidTr="004D0AE9">
        <w:trPr>
          <w:jc w:val="center"/>
        </w:trPr>
        <w:tc>
          <w:tcPr>
            <w:tcW w:w="738" w:type="dxa"/>
          </w:tcPr>
          <w:p w14:paraId="092EDE9A" w14:textId="3B412135"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w:t>
            </w:r>
            <w:r w:rsidR="0092520F">
              <w:rPr>
                <w:rFonts w:ascii="Cambria" w:hAnsi="Cambria"/>
                <w:b/>
                <w:bCs/>
                <w:sz w:val="20"/>
                <w:szCs w:val="20"/>
                <w:lang w:eastAsia="id-ID"/>
              </w:rPr>
              <w:t>1</w:t>
            </w:r>
          </w:p>
        </w:tc>
        <w:tc>
          <w:tcPr>
            <w:tcW w:w="2807" w:type="dxa"/>
            <w:gridSpan w:val="2"/>
          </w:tcPr>
          <w:p w14:paraId="661E76DC" w14:textId="722D0E80"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stheme="majorBidi"/>
                <w:lang w:eastAsia="zh-CN"/>
              </w:rPr>
              <w:t xml:space="preserve">Mahasiswa Terampil Menggunakan DCM, </w:t>
            </w:r>
          </w:p>
        </w:tc>
        <w:tc>
          <w:tcPr>
            <w:tcW w:w="1701" w:type="dxa"/>
            <w:gridSpan w:val="2"/>
          </w:tcPr>
          <w:p w14:paraId="45923CAF" w14:textId="77777777" w:rsidR="00EF06FD" w:rsidRPr="00761F47" w:rsidRDefault="00EF06FD" w:rsidP="006C50CE">
            <w:pPr>
              <w:spacing w:after="160" w:line="240" w:lineRule="auto"/>
              <w:rPr>
                <w:rFonts w:ascii="Cambria" w:hAnsi="Cambria" w:cstheme="majorBidi"/>
                <w:lang w:val="id-ID" w:eastAsia="zh-CN"/>
              </w:rPr>
            </w:pPr>
            <w:r w:rsidRPr="00761F47">
              <w:rPr>
                <w:rFonts w:ascii="Cambria" w:hAnsi="Cambria" w:cstheme="majorBidi"/>
                <w:lang w:val="fi-FI" w:eastAsia="zh-CN"/>
              </w:rPr>
              <w:t>Pemahaman Penggunaan DCM</w:t>
            </w:r>
          </w:p>
          <w:p w14:paraId="39C2C99D" w14:textId="162EECE7"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cstheme="majorBidi"/>
                <w:lang w:val="fi-FI" w:eastAsia="zh-CN"/>
              </w:rPr>
              <w:t>Pembagian kelompok tugas</w:t>
            </w:r>
          </w:p>
        </w:tc>
        <w:tc>
          <w:tcPr>
            <w:tcW w:w="2126" w:type="dxa"/>
            <w:gridSpan w:val="2"/>
          </w:tcPr>
          <w:p w14:paraId="272BAD6C" w14:textId="77777777" w:rsidR="00EF06FD" w:rsidRPr="00761F47" w:rsidRDefault="00EF06FD" w:rsidP="00EF06FD">
            <w:pPr>
              <w:autoSpaceDE w:val="0"/>
              <w:autoSpaceDN w:val="0"/>
              <w:spacing w:line="240" w:lineRule="auto"/>
              <w:contextualSpacing/>
              <w:rPr>
                <w:rFonts w:ascii="Cambria" w:hAnsi="Cambria" w:cstheme="majorBidi"/>
                <w:lang w:eastAsia="zh-CN"/>
              </w:rPr>
            </w:pPr>
            <w:r w:rsidRPr="00761F47">
              <w:rPr>
                <w:rFonts w:ascii="Cambria" w:hAnsi="Cambria" w:cstheme="majorBidi"/>
                <w:lang w:val="id-ID" w:eastAsia="zh-CN"/>
              </w:rPr>
              <w:t xml:space="preserve">Kriteria: </w:t>
            </w:r>
          </w:p>
          <w:p w14:paraId="51A8CD2B"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53D3C8A8"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7EC5AD4B" w14:textId="0801306B"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lastRenderedPageBreak/>
              <w:t>Jelas dan lengkap pemahamannya</w:t>
            </w:r>
          </w:p>
          <w:p w14:paraId="00BD50E6"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410" w:type="dxa"/>
            <w:gridSpan w:val="3"/>
          </w:tcPr>
          <w:p w14:paraId="00961567"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lastRenderedPageBreak/>
              <w:t>Pembelajaran Langsung, Pembelajaran Berbasis Pengalaman</w:t>
            </w:r>
          </w:p>
          <w:p w14:paraId="18BFCD56"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79D53841" w14:textId="77777777" w:rsidR="00EF06FD" w:rsidRPr="00761F47" w:rsidRDefault="00EF06FD" w:rsidP="00EF06FD">
            <w:pPr>
              <w:autoSpaceDE w:val="0"/>
              <w:autoSpaceDN w:val="0"/>
              <w:spacing w:after="0" w:line="240" w:lineRule="auto"/>
              <w:jc w:val="both"/>
              <w:rPr>
                <w:rFonts w:ascii="Cambria" w:hAnsi="Cambria"/>
                <w:b/>
                <w:bCs/>
                <w:sz w:val="20"/>
                <w:szCs w:val="20"/>
                <w:lang w:val="id-ID" w:eastAsia="id-ID"/>
              </w:rPr>
            </w:pPr>
          </w:p>
        </w:tc>
        <w:tc>
          <w:tcPr>
            <w:tcW w:w="2268" w:type="dxa"/>
            <w:gridSpan w:val="3"/>
          </w:tcPr>
          <w:p w14:paraId="03DC185E" w14:textId="11352993"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2D9F8BD1" w14:textId="3F889666"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kern w:val="16"/>
                <w:lang w:eastAsia="id-ID"/>
              </w:rPr>
              <w:t>Instrumen DCM</w:t>
            </w:r>
          </w:p>
        </w:tc>
        <w:tc>
          <w:tcPr>
            <w:tcW w:w="1134" w:type="dxa"/>
          </w:tcPr>
          <w:p w14:paraId="5CC39735"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7A36FEF2" w14:textId="77777777" w:rsidTr="004D0AE9">
        <w:trPr>
          <w:jc w:val="center"/>
        </w:trPr>
        <w:tc>
          <w:tcPr>
            <w:tcW w:w="738" w:type="dxa"/>
          </w:tcPr>
          <w:p w14:paraId="38A561B8" w14:textId="3F37F54F" w:rsidR="00EF06FD" w:rsidRPr="00BB73B8"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w:t>
            </w:r>
            <w:r w:rsidR="0092520F">
              <w:rPr>
                <w:rFonts w:ascii="Cambria" w:hAnsi="Cambria"/>
                <w:b/>
                <w:bCs/>
                <w:sz w:val="20"/>
                <w:szCs w:val="20"/>
                <w:lang w:eastAsia="id-ID"/>
              </w:rPr>
              <w:t>2</w:t>
            </w:r>
          </w:p>
        </w:tc>
        <w:tc>
          <w:tcPr>
            <w:tcW w:w="2807" w:type="dxa"/>
            <w:gridSpan w:val="2"/>
          </w:tcPr>
          <w:p w14:paraId="3BA2AFFA" w14:textId="75FEACC4"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stheme="majorBidi"/>
                <w:lang w:eastAsia="zh-CN"/>
              </w:rPr>
              <w:t>Mahasiswa Terampil Menggunakan DCM,</w:t>
            </w:r>
          </w:p>
        </w:tc>
        <w:tc>
          <w:tcPr>
            <w:tcW w:w="1701" w:type="dxa"/>
            <w:gridSpan w:val="2"/>
          </w:tcPr>
          <w:p w14:paraId="4636DE54" w14:textId="77777777" w:rsidR="00EF06FD" w:rsidRPr="00761F47" w:rsidRDefault="00EF06FD" w:rsidP="006C50CE">
            <w:pPr>
              <w:spacing w:after="160" w:line="240" w:lineRule="auto"/>
              <w:rPr>
                <w:rFonts w:ascii="Cambria" w:hAnsi="Cambria" w:cstheme="majorBidi"/>
                <w:lang w:val="fi-FI" w:eastAsia="zh-CN"/>
              </w:rPr>
            </w:pPr>
            <w:r w:rsidRPr="00761F47">
              <w:rPr>
                <w:rFonts w:ascii="Cambria" w:hAnsi="Cambria" w:cstheme="majorBidi"/>
                <w:lang w:val="fi-FI" w:eastAsia="zh-CN"/>
              </w:rPr>
              <w:t>Mahasiswa menyebar assesment ke sekolah</w:t>
            </w:r>
          </w:p>
          <w:p w14:paraId="6B45E561" w14:textId="41FC118F"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cstheme="majorBidi"/>
                <w:lang w:val="fi-FI" w:eastAsia="zh-CN"/>
              </w:rPr>
              <w:t>Pengumpulan data</w:t>
            </w:r>
          </w:p>
        </w:tc>
        <w:tc>
          <w:tcPr>
            <w:tcW w:w="2126" w:type="dxa"/>
            <w:gridSpan w:val="2"/>
          </w:tcPr>
          <w:p w14:paraId="29C6FBEF" w14:textId="77777777" w:rsidR="00761F47" w:rsidRPr="00761F47" w:rsidRDefault="00761F47" w:rsidP="00761F47">
            <w:pPr>
              <w:autoSpaceDE w:val="0"/>
              <w:autoSpaceDN w:val="0"/>
              <w:spacing w:line="240" w:lineRule="auto"/>
              <w:contextualSpacing/>
              <w:rPr>
                <w:rFonts w:ascii="Cambria" w:hAnsi="Cambria" w:cstheme="majorBidi"/>
                <w:lang w:eastAsia="zh-CN"/>
              </w:rPr>
            </w:pPr>
            <w:r w:rsidRPr="00761F47">
              <w:rPr>
                <w:rFonts w:ascii="Cambria" w:hAnsi="Cambria" w:cstheme="majorBidi"/>
                <w:lang w:val="id-ID" w:eastAsia="zh-CN"/>
              </w:rPr>
              <w:t xml:space="preserve">Kriteria: </w:t>
            </w:r>
          </w:p>
          <w:p w14:paraId="51BBDB3C" w14:textId="77777777" w:rsidR="00761F47" w:rsidRPr="00761F47" w:rsidRDefault="00761F47" w:rsidP="00761F47">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2ED67DB7" w14:textId="77777777" w:rsidR="00761F47" w:rsidRPr="00761F47" w:rsidRDefault="00761F47" w:rsidP="00761F47">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75A1A50D" w14:textId="6933EC68" w:rsidR="00761F47" w:rsidRPr="00761F47" w:rsidRDefault="00761F47" w:rsidP="00761F47">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p w14:paraId="737DB917"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410" w:type="dxa"/>
            <w:gridSpan w:val="3"/>
          </w:tcPr>
          <w:p w14:paraId="7E3A7B01"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39329520" w14:textId="248DD053" w:rsidR="00EF06FD" w:rsidRPr="00761F47" w:rsidRDefault="00EF06FD" w:rsidP="00EF06FD">
            <w:pPr>
              <w:autoSpaceDE w:val="0"/>
              <w:autoSpaceDN w:val="0"/>
              <w:spacing w:after="0" w:line="240" w:lineRule="auto"/>
              <w:jc w:val="both"/>
              <w:rPr>
                <w:rFonts w:ascii="Cambria" w:hAnsi="Cambria"/>
                <w:b/>
                <w:bCs/>
                <w:sz w:val="20"/>
                <w:szCs w:val="20"/>
                <w:lang w:val="id-ID" w:eastAsia="id-ID"/>
              </w:rPr>
            </w:pPr>
            <w:r w:rsidRPr="00761F47">
              <w:rPr>
                <w:rFonts w:ascii="Cambria" w:hAnsi="Cambria" w:cstheme="majorBidi"/>
                <w:lang w:eastAsia="zh-CN"/>
              </w:rPr>
              <w:t>TM</w:t>
            </w:r>
            <w:r w:rsidRPr="00761F47">
              <w:rPr>
                <w:rFonts w:ascii="Cambria" w:hAnsi="Cambria" w:cstheme="majorBidi"/>
                <w:color w:val="000000"/>
                <w:lang w:eastAsia="zh-CN"/>
              </w:rPr>
              <w:t xml:space="preserve"> : 8</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tc>
        <w:tc>
          <w:tcPr>
            <w:tcW w:w="2268" w:type="dxa"/>
            <w:gridSpan w:val="3"/>
          </w:tcPr>
          <w:p w14:paraId="648FCA82"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7B58CDEA" w14:textId="6F7DB679"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kern w:val="16"/>
                <w:lang w:eastAsia="id-ID"/>
              </w:rPr>
              <w:t>Praktik Penggunaan DCM di Sekolah</w:t>
            </w:r>
          </w:p>
        </w:tc>
        <w:tc>
          <w:tcPr>
            <w:tcW w:w="1134" w:type="dxa"/>
          </w:tcPr>
          <w:p w14:paraId="18E09168"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7D73E66D" w14:textId="77777777" w:rsidTr="004D0AE9">
        <w:trPr>
          <w:jc w:val="center"/>
        </w:trPr>
        <w:tc>
          <w:tcPr>
            <w:tcW w:w="738" w:type="dxa"/>
          </w:tcPr>
          <w:p w14:paraId="0E0DFDBD" w14:textId="5AFE4D52" w:rsidR="00EF06FD"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w:t>
            </w:r>
            <w:r w:rsidR="0092520F">
              <w:rPr>
                <w:rFonts w:ascii="Cambria" w:hAnsi="Cambria"/>
                <w:b/>
                <w:bCs/>
                <w:sz w:val="20"/>
                <w:szCs w:val="20"/>
                <w:lang w:eastAsia="id-ID"/>
              </w:rPr>
              <w:t>3</w:t>
            </w:r>
          </w:p>
        </w:tc>
        <w:tc>
          <w:tcPr>
            <w:tcW w:w="2807" w:type="dxa"/>
            <w:gridSpan w:val="2"/>
          </w:tcPr>
          <w:p w14:paraId="49CBEC10" w14:textId="44CE343F"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stheme="majorBidi"/>
                <w:lang w:eastAsia="zh-CN"/>
              </w:rPr>
              <w:t>Mahasiswa Terampil Menggunakan DCM</w:t>
            </w:r>
          </w:p>
        </w:tc>
        <w:tc>
          <w:tcPr>
            <w:tcW w:w="1701" w:type="dxa"/>
            <w:gridSpan w:val="2"/>
          </w:tcPr>
          <w:p w14:paraId="35B72B21" w14:textId="77777777" w:rsidR="00EF06FD" w:rsidRPr="00761F47" w:rsidRDefault="00EF06FD" w:rsidP="006C50CE">
            <w:pPr>
              <w:spacing w:after="160" w:line="240" w:lineRule="auto"/>
              <w:rPr>
                <w:rFonts w:ascii="Cambria" w:hAnsi="Cambria"/>
                <w:lang w:val="fi-FI" w:eastAsia="zh-CN"/>
              </w:rPr>
            </w:pPr>
            <w:r w:rsidRPr="00761F47">
              <w:rPr>
                <w:rFonts w:ascii="Cambria" w:hAnsi="Cambria" w:cstheme="majorBidi"/>
                <w:lang w:val="fi-FI" w:eastAsia="zh-CN"/>
              </w:rPr>
              <w:t>Pelaporan hasil assesment di sekolah</w:t>
            </w:r>
            <w:r w:rsidRPr="00761F47">
              <w:rPr>
                <w:rFonts w:ascii="Cambria" w:hAnsi="Cambria"/>
                <w:shd w:val="clear" w:color="auto" w:fill="FFFFFF"/>
              </w:rPr>
              <w:t xml:space="preserve"> </w:t>
            </w:r>
          </w:p>
          <w:p w14:paraId="2F2C08B1" w14:textId="4EFE6D73"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lang w:val="fi-FI" w:eastAsia="zh-CN"/>
              </w:rPr>
              <w:t>Refleksi Perkuliahan 1 Semester</w:t>
            </w:r>
          </w:p>
        </w:tc>
        <w:tc>
          <w:tcPr>
            <w:tcW w:w="2126" w:type="dxa"/>
            <w:gridSpan w:val="2"/>
          </w:tcPr>
          <w:p w14:paraId="11B9B42A" w14:textId="77777777" w:rsidR="00EF06FD" w:rsidRPr="00761F47" w:rsidRDefault="00EF06FD" w:rsidP="00EF06FD">
            <w:pPr>
              <w:autoSpaceDE w:val="0"/>
              <w:autoSpaceDN w:val="0"/>
              <w:spacing w:line="240" w:lineRule="auto"/>
              <w:contextualSpacing/>
              <w:rPr>
                <w:rFonts w:ascii="Cambria" w:hAnsi="Cambria" w:cstheme="majorBidi"/>
                <w:lang w:val="id-ID" w:eastAsia="zh-CN"/>
              </w:rPr>
            </w:pPr>
          </w:p>
          <w:p w14:paraId="1C416B81" w14:textId="77777777" w:rsidR="00EF06FD" w:rsidRPr="00761F47" w:rsidRDefault="00EF06FD" w:rsidP="00EF06FD">
            <w:pPr>
              <w:autoSpaceDE w:val="0"/>
              <w:autoSpaceDN w:val="0"/>
              <w:spacing w:line="240" w:lineRule="auto"/>
              <w:contextualSpacing/>
              <w:rPr>
                <w:rFonts w:ascii="Cambria" w:hAnsi="Cambria" w:cstheme="majorBidi"/>
                <w:lang w:eastAsia="zh-CN"/>
              </w:rPr>
            </w:pPr>
            <w:r w:rsidRPr="00761F47">
              <w:rPr>
                <w:rFonts w:ascii="Cambria" w:hAnsi="Cambria" w:cstheme="majorBidi"/>
                <w:lang w:val="id-ID" w:eastAsia="zh-CN"/>
              </w:rPr>
              <w:t xml:space="preserve">Kriteria: </w:t>
            </w:r>
          </w:p>
          <w:p w14:paraId="14C5E8D7"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eastAsia="zh-CN"/>
              </w:rPr>
              <w:t xml:space="preserve">Sikap beradab dan rendah hati </w:t>
            </w:r>
          </w:p>
          <w:p w14:paraId="078243B2"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Aktif partisipatif dalam diskusi</w:t>
            </w:r>
          </w:p>
          <w:p w14:paraId="2B6BB0FF" w14:textId="77777777" w:rsidR="00EF06FD" w:rsidRPr="00761F47" w:rsidRDefault="00EF06FD" w:rsidP="00EF06FD">
            <w:pPr>
              <w:pStyle w:val="ListParagraph"/>
              <w:numPr>
                <w:ilvl w:val="0"/>
                <w:numId w:val="32"/>
              </w:numPr>
              <w:autoSpaceDE w:val="0"/>
              <w:autoSpaceDN w:val="0"/>
              <w:spacing w:after="0" w:line="240" w:lineRule="auto"/>
              <w:ind w:left="231" w:hanging="231"/>
              <w:rPr>
                <w:rFonts w:ascii="Cambria" w:hAnsi="Cambria" w:cstheme="majorBidi"/>
                <w:lang w:eastAsia="zh-CN"/>
              </w:rPr>
            </w:pPr>
            <w:r w:rsidRPr="00761F47">
              <w:rPr>
                <w:rFonts w:ascii="Cambria" w:hAnsi="Cambria" w:cstheme="majorBidi"/>
                <w:lang w:val="id-ID" w:eastAsia="zh-CN"/>
              </w:rPr>
              <w:t>Jelas dan lengkap pe-mahamannya</w:t>
            </w:r>
          </w:p>
          <w:p w14:paraId="475630D6" w14:textId="5D71FC5A"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val="id-ID" w:eastAsia="zh-CN"/>
              </w:rPr>
              <w:t xml:space="preserve"> </w:t>
            </w:r>
          </w:p>
        </w:tc>
        <w:tc>
          <w:tcPr>
            <w:tcW w:w="2410" w:type="dxa"/>
            <w:gridSpan w:val="3"/>
          </w:tcPr>
          <w:p w14:paraId="78EB011A"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6A963EAD"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509C66F8" w14:textId="77777777" w:rsidR="00EF06FD" w:rsidRPr="00761F47" w:rsidRDefault="00EF06FD" w:rsidP="00EF06FD">
            <w:pPr>
              <w:autoSpaceDE w:val="0"/>
              <w:autoSpaceDN w:val="0"/>
              <w:spacing w:after="0" w:line="240" w:lineRule="auto"/>
              <w:jc w:val="both"/>
              <w:rPr>
                <w:rFonts w:ascii="Cambria" w:hAnsi="Cambria"/>
                <w:b/>
                <w:bCs/>
                <w:sz w:val="20"/>
                <w:szCs w:val="20"/>
                <w:lang w:val="id-ID" w:eastAsia="id-ID"/>
              </w:rPr>
            </w:pPr>
          </w:p>
        </w:tc>
        <w:tc>
          <w:tcPr>
            <w:tcW w:w="2268" w:type="dxa"/>
            <w:gridSpan w:val="3"/>
          </w:tcPr>
          <w:p w14:paraId="1B272125"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274" w:type="dxa"/>
            <w:gridSpan w:val="2"/>
          </w:tcPr>
          <w:p w14:paraId="472F553E" w14:textId="20EF52FC"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Laporan Hasil Analisis Assessment DCM di Sekolah</w:t>
            </w:r>
          </w:p>
        </w:tc>
        <w:tc>
          <w:tcPr>
            <w:tcW w:w="1134" w:type="dxa"/>
          </w:tcPr>
          <w:p w14:paraId="7DE60C54"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74A14EAD" w14:textId="77777777" w:rsidTr="004D0AE9">
        <w:trPr>
          <w:jc w:val="center"/>
        </w:trPr>
        <w:tc>
          <w:tcPr>
            <w:tcW w:w="738" w:type="dxa"/>
          </w:tcPr>
          <w:p w14:paraId="34E46F59" w14:textId="5463427C" w:rsidR="00EF06FD" w:rsidRDefault="00EF06FD"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w:t>
            </w:r>
            <w:r w:rsidR="0092520F">
              <w:rPr>
                <w:rFonts w:ascii="Cambria" w:hAnsi="Cambria"/>
                <w:b/>
                <w:bCs/>
                <w:sz w:val="20"/>
                <w:szCs w:val="20"/>
                <w:lang w:eastAsia="id-ID"/>
              </w:rPr>
              <w:t>4</w:t>
            </w:r>
          </w:p>
        </w:tc>
        <w:tc>
          <w:tcPr>
            <w:tcW w:w="2807" w:type="dxa"/>
            <w:gridSpan w:val="2"/>
          </w:tcPr>
          <w:p w14:paraId="3A907BE7" w14:textId="184F42C0"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color w:val="000000" w:themeColor="text1"/>
                <w:lang w:val="id-ID" w:eastAsia="zh-CN"/>
              </w:rPr>
              <w:t>Mampu Mengkons-Truksi Perkuliahan Selama Satu Semester Ke Depan</w:t>
            </w:r>
          </w:p>
        </w:tc>
        <w:tc>
          <w:tcPr>
            <w:tcW w:w="1701" w:type="dxa"/>
            <w:gridSpan w:val="2"/>
          </w:tcPr>
          <w:p w14:paraId="33C071E1" w14:textId="77777777" w:rsidR="00EF06FD" w:rsidRPr="00761F47" w:rsidRDefault="00EF06FD" w:rsidP="006C50CE">
            <w:pPr>
              <w:pStyle w:val="Default"/>
              <w:rPr>
                <w:rFonts w:ascii="Cambria" w:hAnsi="Cambria" w:cstheme="majorBidi"/>
                <w:sz w:val="22"/>
                <w:szCs w:val="22"/>
                <w:lang w:eastAsia="zh-CN"/>
              </w:rPr>
            </w:pPr>
            <w:r w:rsidRPr="00761F47">
              <w:rPr>
                <w:rFonts w:ascii="Cambria" w:hAnsi="Cambria" w:cstheme="majorBidi"/>
                <w:sz w:val="22"/>
                <w:szCs w:val="22"/>
                <w:lang w:val="id-ID" w:eastAsia="zh-CN"/>
              </w:rPr>
              <w:t xml:space="preserve">Mampu membangun </w:t>
            </w:r>
            <w:r w:rsidRPr="00761F47">
              <w:rPr>
                <w:rFonts w:ascii="Cambria" w:hAnsi="Cambria" w:cstheme="majorBidi"/>
                <w:sz w:val="22"/>
                <w:szCs w:val="22"/>
                <w:lang w:eastAsia="zh-CN"/>
              </w:rPr>
              <w:t xml:space="preserve">pemahaman berbagai aspek terkait dengan proses perkuliahan diantaranya: RPS, Metode pembelajaran, dan sistem evaluasi perkulihan.  </w:t>
            </w:r>
          </w:p>
          <w:p w14:paraId="53EE2D33" w14:textId="78DD8C11"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cstheme="majorBidi"/>
                <w:lang w:eastAsia="zh-CN"/>
              </w:rPr>
              <w:lastRenderedPageBreak/>
              <w:t xml:space="preserve">Mahasiswa memahami hakekat pelayanan yang diberikan oleh konselor </w:t>
            </w:r>
          </w:p>
        </w:tc>
        <w:tc>
          <w:tcPr>
            <w:tcW w:w="2126" w:type="dxa"/>
            <w:gridSpan w:val="2"/>
          </w:tcPr>
          <w:p w14:paraId="66536561"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bCs/>
                <w:lang w:eastAsia="zh-CN"/>
              </w:rPr>
              <w:lastRenderedPageBreak/>
              <w:t>Bentuk</w:t>
            </w:r>
            <w:r w:rsidRPr="00761F47">
              <w:rPr>
                <w:rFonts w:ascii="Cambria" w:hAnsi="Cambria" w:cstheme="majorBidi"/>
                <w:lang w:eastAsia="zh-CN"/>
              </w:rPr>
              <w:t xml:space="preserve">: Tutorial </w:t>
            </w:r>
          </w:p>
          <w:p w14:paraId="28652829"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lang w:eastAsia="zh-CN"/>
              </w:rPr>
              <w:t>Kriteria</w:t>
            </w:r>
            <w:r w:rsidRPr="00761F47">
              <w:rPr>
                <w:rFonts w:ascii="Cambria" w:hAnsi="Cambria" w:cstheme="majorBidi"/>
                <w:lang w:eastAsia="zh-CN"/>
              </w:rPr>
              <w:t>:</w:t>
            </w:r>
          </w:p>
          <w:p w14:paraId="4BC27247"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t>Aktif partisi-patif</w:t>
            </w:r>
          </w:p>
          <w:p w14:paraId="7DA6EF45"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t xml:space="preserve">Jelas dan lengkap </w:t>
            </w:r>
          </w:p>
          <w:p w14:paraId="08363656" w14:textId="77777777" w:rsidR="00EF06FD" w:rsidRPr="00761F47" w:rsidRDefault="00EF06FD" w:rsidP="00EF06FD">
            <w:pPr>
              <w:pStyle w:val="ListParagraph"/>
              <w:numPr>
                <w:ilvl w:val="0"/>
                <w:numId w:val="26"/>
              </w:numPr>
              <w:autoSpaceDE w:val="0"/>
              <w:autoSpaceDN w:val="0"/>
              <w:spacing w:after="0" w:line="240" w:lineRule="auto"/>
              <w:ind w:left="317" w:hanging="283"/>
              <w:rPr>
                <w:rFonts w:ascii="Cambria" w:hAnsi="Cambria" w:cstheme="majorBidi"/>
                <w:lang w:eastAsia="zh-CN"/>
              </w:rPr>
            </w:pPr>
            <w:r w:rsidRPr="00761F47">
              <w:rPr>
                <w:rFonts w:ascii="Cambria" w:hAnsi="Cambria" w:cstheme="majorBidi"/>
                <w:lang w:val="id-ID" w:eastAsia="zh-CN"/>
              </w:rPr>
              <w:t>Sikap rendah hati</w:t>
            </w:r>
          </w:p>
          <w:p w14:paraId="7348E706"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410" w:type="dxa"/>
            <w:gridSpan w:val="3"/>
          </w:tcPr>
          <w:p w14:paraId="22CF35EB"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02544673"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4ED3C7CA" w14:textId="77777777" w:rsidR="00EF06FD" w:rsidRPr="00761F47" w:rsidRDefault="00EF06FD" w:rsidP="00EF06FD">
            <w:pPr>
              <w:autoSpaceDE w:val="0"/>
              <w:autoSpaceDN w:val="0"/>
              <w:spacing w:after="0" w:line="240" w:lineRule="auto"/>
              <w:jc w:val="both"/>
              <w:rPr>
                <w:rFonts w:ascii="Cambria" w:hAnsi="Cambria"/>
                <w:b/>
                <w:bCs/>
                <w:sz w:val="20"/>
                <w:szCs w:val="20"/>
                <w:lang w:val="id-ID" w:eastAsia="id-ID"/>
              </w:rPr>
            </w:pPr>
          </w:p>
        </w:tc>
        <w:tc>
          <w:tcPr>
            <w:tcW w:w="2268" w:type="dxa"/>
            <w:gridSpan w:val="3"/>
          </w:tcPr>
          <w:p w14:paraId="2DA47EE7" w14:textId="761F6797"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1AA53AB0" w14:textId="2DD60671"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lang w:eastAsia="zh-CN"/>
              </w:rPr>
              <w:t>Pengantar Assesment non-tes, RPS, dan kontrak perkuliahan.</w:t>
            </w:r>
          </w:p>
        </w:tc>
        <w:tc>
          <w:tcPr>
            <w:tcW w:w="1134" w:type="dxa"/>
          </w:tcPr>
          <w:p w14:paraId="06C1EDE7" w14:textId="77777777" w:rsidR="00EF06FD" w:rsidRPr="00761F47" w:rsidRDefault="00EF06FD" w:rsidP="00EF06FD">
            <w:pPr>
              <w:autoSpaceDE w:val="0"/>
              <w:autoSpaceDN w:val="0"/>
              <w:spacing w:line="240" w:lineRule="auto"/>
              <w:jc w:val="center"/>
              <w:rPr>
                <w:rFonts w:ascii="Cambria" w:hAnsi="Cambria" w:cstheme="majorBidi"/>
                <w:b/>
                <w:bCs/>
                <w:lang w:val="id-ID" w:eastAsia="id-ID"/>
              </w:rPr>
            </w:pPr>
          </w:p>
          <w:p w14:paraId="58D06A05" w14:textId="77777777" w:rsidR="00EF06FD" w:rsidRPr="00761F47" w:rsidRDefault="00EF06FD" w:rsidP="00EF06FD">
            <w:pPr>
              <w:autoSpaceDE w:val="0"/>
              <w:autoSpaceDN w:val="0"/>
              <w:spacing w:line="240" w:lineRule="auto"/>
              <w:jc w:val="center"/>
              <w:rPr>
                <w:rFonts w:ascii="Cambria" w:hAnsi="Cambria" w:cstheme="majorBidi"/>
                <w:b/>
                <w:bCs/>
                <w:lang w:eastAsia="id-ID"/>
              </w:rPr>
            </w:pPr>
          </w:p>
          <w:p w14:paraId="4E801702" w14:textId="77777777" w:rsidR="00EF06FD" w:rsidRPr="00761F47" w:rsidRDefault="00EF06FD" w:rsidP="00EF06FD">
            <w:pPr>
              <w:autoSpaceDE w:val="0"/>
              <w:autoSpaceDN w:val="0"/>
              <w:spacing w:line="240" w:lineRule="auto"/>
              <w:jc w:val="center"/>
              <w:rPr>
                <w:rFonts w:ascii="Cambria" w:hAnsi="Cambria" w:cstheme="majorBidi"/>
                <w:b/>
                <w:bCs/>
                <w:lang w:eastAsia="id-ID"/>
              </w:rPr>
            </w:pPr>
          </w:p>
          <w:p w14:paraId="4FC93273"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EF06FD" w:rsidRPr="00BB73B8" w14:paraId="180748A3" w14:textId="77777777" w:rsidTr="004D0AE9">
        <w:trPr>
          <w:jc w:val="center"/>
        </w:trPr>
        <w:tc>
          <w:tcPr>
            <w:tcW w:w="738" w:type="dxa"/>
          </w:tcPr>
          <w:p w14:paraId="5252698F" w14:textId="67969E22" w:rsidR="00EF06FD" w:rsidRDefault="0092520F" w:rsidP="00EF06FD">
            <w:pPr>
              <w:autoSpaceDE w:val="0"/>
              <w:autoSpaceDN w:val="0"/>
              <w:spacing w:after="0"/>
              <w:ind w:left="-90" w:right="-108"/>
              <w:jc w:val="center"/>
              <w:rPr>
                <w:rFonts w:ascii="Cambria" w:hAnsi="Cambria"/>
                <w:b/>
                <w:bCs/>
                <w:sz w:val="20"/>
                <w:szCs w:val="20"/>
                <w:lang w:eastAsia="id-ID"/>
              </w:rPr>
            </w:pPr>
            <w:r>
              <w:rPr>
                <w:rFonts w:ascii="Cambria" w:hAnsi="Cambria"/>
                <w:b/>
                <w:bCs/>
                <w:sz w:val="20"/>
                <w:szCs w:val="20"/>
                <w:lang w:eastAsia="id-ID"/>
              </w:rPr>
              <w:t>15</w:t>
            </w:r>
          </w:p>
        </w:tc>
        <w:tc>
          <w:tcPr>
            <w:tcW w:w="2807" w:type="dxa"/>
            <w:gridSpan w:val="2"/>
          </w:tcPr>
          <w:p w14:paraId="3EA8624C" w14:textId="22FF95B9" w:rsidR="00EF06FD" w:rsidRPr="00761F47" w:rsidRDefault="00EF06FD" w:rsidP="00EF06FD">
            <w:pPr>
              <w:autoSpaceDE w:val="0"/>
              <w:autoSpaceDN w:val="0"/>
              <w:spacing w:after="0" w:line="240" w:lineRule="auto"/>
              <w:ind w:left="142"/>
              <w:jc w:val="both"/>
              <w:rPr>
                <w:rFonts w:ascii="Cambria" w:hAnsi="Cambria"/>
                <w:bCs/>
                <w:sz w:val="20"/>
                <w:szCs w:val="20"/>
                <w:lang w:val="id-ID" w:eastAsia="id-ID"/>
              </w:rPr>
            </w:pPr>
            <w:r w:rsidRPr="00761F47">
              <w:rPr>
                <w:rFonts w:ascii="Cambria" w:hAnsi="Cambria"/>
                <w:shd w:val="clear" w:color="auto" w:fill="FFFFFF"/>
              </w:rPr>
              <w:t>Mampu Memahami Pentingnya Assessment  Teknik Non-Tes Dalam Layanan BK (Program BK)</w:t>
            </w:r>
          </w:p>
        </w:tc>
        <w:tc>
          <w:tcPr>
            <w:tcW w:w="1701" w:type="dxa"/>
            <w:gridSpan w:val="2"/>
          </w:tcPr>
          <w:p w14:paraId="421FA68F" w14:textId="77777777" w:rsidR="00EF06FD" w:rsidRPr="00761F47" w:rsidRDefault="00EF06FD" w:rsidP="006C50CE">
            <w:pPr>
              <w:spacing w:after="160" w:line="240" w:lineRule="auto"/>
              <w:jc w:val="both"/>
              <w:rPr>
                <w:rFonts w:ascii="Cambria" w:hAnsi="Cambria" w:cstheme="majorBidi"/>
                <w:lang w:val="fi-FI" w:eastAsia="zh-CN"/>
              </w:rPr>
            </w:pPr>
            <w:r w:rsidRPr="00761F47">
              <w:rPr>
                <w:rFonts w:ascii="Cambria" w:hAnsi="Cambria" w:cstheme="majorBidi"/>
                <w:lang w:val="fi-FI" w:eastAsia="zh-CN"/>
              </w:rPr>
              <w:t>Penguasaan penyajian, penalaran teori dan praktik.</w:t>
            </w:r>
          </w:p>
          <w:p w14:paraId="5CCFE529" w14:textId="5345994F" w:rsidR="00EF06FD" w:rsidRPr="00761F47" w:rsidRDefault="00EF06FD" w:rsidP="00EF06FD">
            <w:pPr>
              <w:spacing w:after="0" w:line="240" w:lineRule="auto"/>
              <w:jc w:val="both"/>
              <w:rPr>
                <w:rFonts w:ascii="Cambria" w:hAnsi="Cambria"/>
                <w:sz w:val="20"/>
                <w:szCs w:val="20"/>
                <w:lang w:val="id-ID"/>
              </w:rPr>
            </w:pPr>
            <w:r w:rsidRPr="00761F47">
              <w:rPr>
                <w:rFonts w:ascii="Cambria" w:hAnsi="Cambria"/>
                <w:shd w:val="clear" w:color="auto" w:fill="FFFFFF"/>
              </w:rPr>
              <w:t>Mahasiswa memahami pentingnya asesment psikologis teknik non-test.</w:t>
            </w:r>
          </w:p>
        </w:tc>
        <w:tc>
          <w:tcPr>
            <w:tcW w:w="2126" w:type="dxa"/>
            <w:gridSpan w:val="2"/>
          </w:tcPr>
          <w:p w14:paraId="301751FA"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bCs/>
                <w:lang w:eastAsia="zh-CN"/>
              </w:rPr>
              <w:t>Bentuk</w:t>
            </w:r>
            <w:r w:rsidRPr="00761F47">
              <w:rPr>
                <w:rFonts w:ascii="Cambria" w:hAnsi="Cambria" w:cstheme="majorBidi"/>
                <w:lang w:eastAsia="zh-CN"/>
              </w:rPr>
              <w:t xml:space="preserve">: </w:t>
            </w:r>
          </w:p>
          <w:p w14:paraId="09B0BB57" w14:textId="77777777" w:rsidR="00EF06FD" w:rsidRPr="00761F47" w:rsidRDefault="00EF06FD" w:rsidP="00EF06FD">
            <w:pPr>
              <w:autoSpaceDE w:val="0"/>
              <w:autoSpaceDN w:val="0"/>
              <w:spacing w:line="240" w:lineRule="auto"/>
              <w:rPr>
                <w:rFonts w:ascii="Cambria" w:hAnsi="Cambria" w:cstheme="majorBidi"/>
                <w:lang w:eastAsia="zh-CN"/>
              </w:rPr>
            </w:pPr>
            <w:r w:rsidRPr="00761F47">
              <w:rPr>
                <w:rFonts w:ascii="Cambria" w:hAnsi="Cambria" w:cstheme="majorBidi"/>
                <w:b/>
                <w:lang w:eastAsia="zh-CN"/>
              </w:rPr>
              <w:t>Kriteria</w:t>
            </w:r>
            <w:r w:rsidRPr="00761F47">
              <w:rPr>
                <w:rFonts w:ascii="Cambria" w:hAnsi="Cambria" w:cstheme="majorBidi"/>
                <w:lang w:eastAsia="zh-CN"/>
              </w:rPr>
              <w:t>:</w:t>
            </w:r>
          </w:p>
          <w:p w14:paraId="5C0FB213" w14:textId="77777777" w:rsidR="00EF06FD" w:rsidRPr="00761F47" w:rsidRDefault="00EF06FD"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eastAsia="zh-CN"/>
              </w:rPr>
              <w:t xml:space="preserve">Sikap beradab dan rendah hati </w:t>
            </w:r>
          </w:p>
          <w:p w14:paraId="612F68F4" w14:textId="77777777" w:rsidR="00EF06FD" w:rsidRPr="00761F47" w:rsidRDefault="00EF06FD"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Aktif partisi-patif dalam diskusi</w:t>
            </w:r>
          </w:p>
          <w:p w14:paraId="72DA419D" w14:textId="77777777" w:rsidR="00EF06FD" w:rsidRPr="00761F47" w:rsidRDefault="00EF06FD" w:rsidP="00761F47">
            <w:pPr>
              <w:pStyle w:val="ListParagraph"/>
              <w:numPr>
                <w:ilvl w:val="0"/>
                <w:numId w:val="42"/>
              </w:numPr>
              <w:autoSpaceDE w:val="0"/>
              <w:autoSpaceDN w:val="0"/>
              <w:spacing w:after="0" w:line="240" w:lineRule="auto"/>
              <w:rPr>
                <w:rFonts w:ascii="Cambria" w:hAnsi="Cambria" w:cstheme="majorBidi"/>
                <w:lang w:eastAsia="zh-CN"/>
              </w:rPr>
            </w:pPr>
            <w:r w:rsidRPr="00761F47">
              <w:rPr>
                <w:rFonts w:ascii="Cambria" w:hAnsi="Cambria" w:cstheme="majorBidi"/>
                <w:lang w:val="id-ID" w:eastAsia="zh-CN"/>
              </w:rPr>
              <w:t>Jelas dan lengkap pe-mahamannya</w:t>
            </w:r>
          </w:p>
          <w:p w14:paraId="2E9730C9"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c>
          <w:tcPr>
            <w:tcW w:w="2410" w:type="dxa"/>
            <w:gridSpan w:val="3"/>
          </w:tcPr>
          <w:p w14:paraId="3A14103B"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Pembelajaran Langsung, Pembelajaran Berbasis Pengalaman</w:t>
            </w:r>
          </w:p>
          <w:p w14:paraId="2EBF8C5D" w14:textId="77777777" w:rsidR="00EF06FD" w:rsidRPr="00761F47" w:rsidRDefault="00EF06FD" w:rsidP="00EF06FD">
            <w:pPr>
              <w:numPr>
                <w:ilvl w:val="0"/>
                <w:numId w:val="27"/>
              </w:numPr>
              <w:autoSpaceDE w:val="0"/>
              <w:autoSpaceDN w:val="0"/>
              <w:spacing w:after="0" w:line="240" w:lineRule="auto"/>
              <w:ind w:left="376" w:hanging="284"/>
              <w:rPr>
                <w:rFonts w:ascii="Cambria" w:hAnsi="Cambria" w:cstheme="majorBidi"/>
                <w:lang w:eastAsia="zh-CN"/>
              </w:rPr>
            </w:pPr>
            <w:r w:rsidRPr="00761F47">
              <w:rPr>
                <w:rFonts w:ascii="Cambria" w:hAnsi="Cambria" w:cstheme="majorBidi"/>
                <w:lang w:eastAsia="zh-CN"/>
              </w:rPr>
              <w:t>TM</w:t>
            </w:r>
            <w:r w:rsidRPr="00761F47">
              <w:rPr>
                <w:rFonts w:ascii="Cambria" w:hAnsi="Cambria" w:cstheme="majorBidi"/>
                <w:color w:val="000000"/>
                <w:lang w:eastAsia="zh-CN"/>
              </w:rPr>
              <w:t xml:space="preserve"> : 4</w:t>
            </w:r>
            <w:r w:rsidRPr="00761F47">
              <w:rPr>
                <w:rFonts w:ascii="Cambria" w:hAnsi="Cambria" w:cstheme="majorBidi"/>
                <w:color w:val="000000"/>
                <w:lang w:val="id-ID" w:eastAsia="zh-CN"/>
              </w:rPr>
              <w:t xml:space="preserve"> x </w:t>
            </w:r>
            <w:r w:rsidRPr="00761F47">
              <w:rPr>
                <w:rFonts w:ascii="Cambria" w:hAnsi="Cambria" w:cstheme="majorBidi"/>
                <w:color w:val="000000"/>
                <w:lang w:eastAsia="zh-CN"/>
              </w:rPr>
              <w:t>50”</w:t>
            </w:r>
          </w:p>
          <w:p w14:paraId="79374F28" w14:textId="77777777" w:rsidR="00EF06FD" w:rsidRPr="00761F47" w:rsidRDefault="00EF06FD" w:rsidP="00EF06FD">
            <w:pPr>
              <w:autoSpaceDE w:val="0"/>
              <w:autoSpaceDN w:val="0"/>
              <w:spacing w:after="0" w:line="240" w:lineRule="auto"/>
              <w:jc w:val="both"/>
              <w:rPr>
                <w:rFonts w:ascii="Cambria" w:hAnsi="Cambria"/>
                <w:b/>
                <w:bCs/>
                <w:sz w:val="20"/>
                <w:szCs w:val="20"/>
                <w:lang w:val="id-ID" w:eastAsia="id-ID"/>
              </w:rPr>
            </w:pPr>
          </w:p>
        </w:tc>
        <w:tc>
          <w:tcPr>
            <w:tcW w:w="2268" w:type="dxa"/>
            <w:gridSpan w:val="3"/>
          </w:tcPr>
          <w:p w14:paraId="59E49DF4" w14:textId="057898F7"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bCs/>
                <w:lang w:eastAsia="id-ID"/>
              </w:rPr>
              <w:t>-</w:t>
            </w:r>
          </w:p>
        </w:tc>
        <w:tc>
          <w:tcPr>
            <w:tcW w:w="2274" w:type="dxa"/>
            <w:gridSpan w:val="2"/>
          </w:tcPr>
          <w:p w14:paraId="7E90F2A6" w14:textId="77777777" w:rsidR="00EF06FD" w:rsidRPr="00761F47" w:rsidRDefault="00EF06FD" w:rsidP="00EF06FD">
            <w:pPr>
              <w:pStyle w:val="ListParagraph"/>
              <w:numPr>
                <w:ilvl w:val="0"/>
                <w:numId w:val="30"/>
              </w:numPr>
              <w:spacing w:after="0" w:line="240" w:lineRule="auto"/>
              <w:ind w:left="313" w:hanging="218"/>
              <w:rPr>
                <w:rFonts w:ascii="Cambria" w:hAnsi="Cambria" w:cstheme="majorBidi"/>
                <w:color w:val="000000" w:themeColor="text1"/>
                <w:lang w:eastAsia="zh-CN"/>
              </w:rPr>
            </w:pPr>
            <w:r w:rsidRPr="00761F47">
              <w:rPr>
                <w:rFonts w:ascii="Cambria" w:hAnsi="Cambria" w:cstheme="majorBidi"/>
                <w:color w:val="000000" w:themeColor="text1"/>
                <w:lang w:eastAsia="zh-CN"/>
              </w:rPr>
              <w:t>Assesment Non Tes dalam lingkup Bimbingan dan Konseling</w:t>
            </w:r>
          </w:p>
          <w:p w14:paraId="328C6D30" w14:textId="19B9CFFB" w:rsidR="00EF06FD" w:rsidRPr="00761F47" w:rsidRDefault="00EF06FD" w:rsidP="00EF06FD">
            <w:pPr>
              <w:autoSpaceDE w:val="0"/>
              <w:autoSpaceDN w:val="0"/>
              <w:spacing w:after="0" w:line="240" w:lineRule="auto"/>
              <w:jc w:val="both"/>
              <w:rPr>
                <w:rFonts w:ascii="Cambria" w:hAnsi="Cambria"/>
                <w:b/>
                <w:bCs/>
                <w:sz w:val="20"/>
                <w:szCs w:val="20"/>
                <w:lang w:eastAsia="id-ID"/>
              </w:rPr>
            </w:pPr>
            <w:r w:rsidRPr="00761F47">
              <w:rPr>
                <w:rFonts w:ascii="Cambria" w:hAnsi="Cambria" w:cstheme="majorBidi"/>
                <w:color w:val="000000" w:themeColor="text1"/>
                <w:lang w:eastAsia="zh-CN"/>
              </w:rPr>
              <w:t>Jenis-jenis assessment non-tes</w:t>
            </w:r>
          </w:p>
        </w:tc>
        <w:tc>
          <w:tcPr>
            <w:tcW w:w="1134" w:type="dxa"/>
          </w:tcPr>
          <w:p w14:paraId="50459238" w14:textId="77777777" w:rsidR="00EF06FD" w:rsidRPr="00761F47" w:rsidRDefault="00EF06FD" w:rsidP="00EF06FD">
            <w:pPr>
              <w:autoSpaceDE w:val="0"/>
              <w:autoSpaceDN w:val="0"/>
              <w:spacing w:after="0" w:line="240" w:lineRule="auto"/>
              <w:jc w:val="both"/>
              <w:rPr>
                <w:rFonts w:ascii="Cambria" w:hAnsi="Cambria"/>
                <w:b/>
                <w:bCs/>
                <w:sz w:val="20"/>
                <w:szCs w:val="20"/>
                <w:lang w:eastAsia="id-ID"/>
              </w:rPr>
            </w:pPr>
          </w:p>
        </w:tc>
      </w:tr>
      <w:tr w:rsidR="00CE7EC4" w:rsidRPr="00BB73B8" w14:paraId="15848268" w14:textId="77777777" w:rsidTr="004D0AE9">
        <w:trPr>
          <w:jc w:val="center"/>
        </w:trPr>
        <w:tc>
          <w:tcPr>
            <w:tcW w:w="738" w:type="dxa"/>
            <w:shd w:val="clear" w:color="auto" w:fill="E7E6E6"/>
          </w:tcPr>
          <w:p w14:paraId="3F1455BC" w14:textId="77777777" w:rsidR="00CE7EC4" w:rsidRPr="00BB73B8" w:rsidRDefault="00CE7EC4" w:rsidP="00504E61">
            <w:pPr>
              <w:autoSpaceDE w:val="0"/>
              <w:autoSpaceDN w:val="0"/>
              <w:spacing w:after="0"/>
              <w:ind w:right="-108"/>
              <w:jc w:val="center"/>
              <w:rPr>
                <w:rFonts w:ascii="Cambria" w:hAnsi="Cambria"/>
                <w:b/>
                <w:bCs/>
                <w:sz w:val="20"/>
                <w:szCs w:val="20"/>
                <w:lang w:eastAsia="id-ID"/>
              </w:rPr>
            </w:pPr>
            <w:r w:rsidRPr="00BB73B8">
              <w:rPr>
                <w:rFonts w:ascii="Cambria" w:hAnsi="Cambria"/>
                <w:b/>
                <w:bCs/>
                <w:sz w:val="20"/>
                <w:szCs w:val="20"/>
                <w:lang w:eastAsia="id-ID"/>
              </w:rPr>
              <w:t>16</w:t>
            </w:r>
          </w:p>
        </w:tc>
        <w:tc>
          <w:tcPr>
            <w:tcW w:w="13586" w:type="dxa"/>
            <w:gridSpan w:val="14"/>
            <w:shd w:val="clear" w:color="auto" w:fill="E7E6E6"/>
          </w:tcPr>
          <w:p w14:paraId="0A29EDF5" w14:textId="1E6BE6D6" w:rsidR="00CE7EC4" w:rsidRPr="00761F47" w:rsidRDefault="00CE7EC4" w:rsidP="00EF06FD">
            <w:pPr>
              <w:autoSpaceDE w:val="0"/>
              <w:autoSpaceDN w:val="0"/>
              <w:spacing w:after="0" w:line="240" w:lineRule="auto"/>
              <w:rPr>
                <w:rFonts w:ascii="Cambria" w:hAnsi="Cambria"/>
                <w:b/>
                <w:bCs/>
                <w:sz w:val="20"/>
                <w:szCs w:val="20"/>
                <w:lang w:eastAsia="id-ID"/>
              </w:rPr>
            </w:pPr>
            <w:r w:rsidRPr="00761F47">
              <w:rPr>
                <w:rFonts w:ascii="Cambria" w:hAnsi="Cambria"/>
                <w:b/>
                <w:bCs/>
                <w:sz w:val="20"/>
                <w:szCs w:val="20"/>
                <w:lang w:eastAsia="id-ID"/>
              </w:rPr>
              <w:t>Ujian Akhir Semester</w:t>
            </w:r>
          </w:p>
        </w:tc>
        <w:tc>
          <w:tcPr>
            <w:tcW w:w="1134" w:type="dxa"/>
          </w:tcPr>
          <w:p w14:paraId="059A8F9F" w14:textId="77777777" w:rsidR="00CE7EC4" w:rsidRPr="00761F47" w:rsidRDefault="00CE7EC4" w:rsidP="00EF06FD">
            <w:pPr>
              <w:autoSpaceDE w:val="0"/>
              <w:autoSpaceDN w:val="0"/>
              <w:spacing w:after="0" w:line="240" w:lineRule="auto"/>
              <w:jc w:val="center"/>
              <w:rPr>
                <w:rFonts w:ascii="Cambria" w:hAnsi="Cambria"/>
                <w:b/>
                <w:bCs/>
                <w:sz w:val="20"/>
                <w:szCs w:val="20"/>
                <w:lang w:eastAsia="id-ID"/>
              </w:rPr>
            </w:pPr>
          </w:p>
        </w:tc>
      </w:tr>
      <w:tr w:rsidR="00CE7EC4" w:rsidRPr="00BB73B8" w14:paraId="45086CE5" w14:textId="77777777" w:rsidTr="004D0AE9">
        <w:trPr>
          <w:jc w:val="center"/>
        </w:trPr>
        <w:tc>
          <w:tcPr>
            <w:tcW w:w="14324" w:type="dxa"/>
            <w:gridSpan w:val="15"/>
            <w:tcBorders>
              <w:bottom w:val="single" w:sz="4" w:space="0" w:color="auto"/>
            </w:tcBorders>
            <w:shd w:val="clear" w:color="auto" w:fill="E7E6E6"/>
          </w:tcPr>
          <w:p w14:paraId="178B99BD" w14:textId="77777777" w:rsidR="00CE7EC4" w:rsidRPr="00EF06FD" w:rsidRDefault="00CE7EC4" w:rsidP="00EF06FD">
            <w:pPr>
              <w:autoSpaceDE w:val="0"/>
              <w:autoSpaceDN w:val="0"/>
              <w:spacing w:after="0" w:line="240" w:lineRule="auto"/>
              <w:jc w:val="right"/>
              <w:rPr>
                <w:rFonts w:ascii="Cambria" w:hAnsi="Cambria"/>
                <w:b/>
                <w:bCs/>
                <w:sz w:val="20"/>
                <w:szCs w:val="20"/>
                <w:lang w:eastAsia="id-ID"/>
              </w:rPr>
            </w:pPr>
            <w:r w:rsidRPr="00EF06FD">
              <w:rPr>
                <w:rFonts w:ascii="Cambria" w:hAnsi="Cambria"/>
                <w:b/>
                <w:bCs/>
                <w:sz w:val="20"/>
                <w:szCs w:val="20"/>
                <w:lang w:eastAsia="id-ID"/>
              </w:rPr>
              <w:t>Total Bobot Penilaian</w:t>
            </w:r>
          </w:p>
        </w:tc>
        <w:tc>
          <w:tcPr>
            <w:tcW w:w="1134" w:type="dxa"/>
            <w:tcBorders>
              <w:bottom w:val="single" w:sz="4" w:space="0" w:color="auto"/>
            </w:tcBorders>
          </w:tcPr>
          <w:p w14:paraId="6195A5D9" w14:textId="77777777" w:rsidR="00CE7EC4" w:rsidRPr="00EF06FD" w:rsidRDefault="00CE7EC4" w:rsidP="00EF06FD">
            <w:pPr>
              <w:autoSpaceDE w:val="0"/>
              <w:autoSpaceDN w:val="0"/>
              <w:spacing w:after="0" w:line="240" w:lineRule="auto"/>
              <w:jc w:val="center"/>
              <w:rPr>
                <w:rFonts w:ascii="Cambria" w:hAnsi="Cambria"/>
                <w:b/>
                <w:bCs/>
                <w:sz w:val="20"/>
                <w:szCs w:val="20"/>
                <w:lang w:eastAsia="id-ID"/>
              </w:rPr>
            </w:pPr>
            <w:r w:rsidRPr="00EF06FD">
              <w:rPr>
                <w:rFonts w:ascii="Cambria" w:hAnsi="Cambria"/>
                <w:b/>
                <w:bCs/>
                <w:sz w:val="20"/>
                <w:szCs w:val="20"/>
                <w:lang w:eastAsia="id-ID"/>
              </w:rPr>
              <w:t>100%</w:t>
            </w:r>
          </w:p>
        </w:tc>
      </w:tr>
    </w:tbl>
    <w:p w14:paraId="41450A7F" w14:textId="77777777" w:rsidR="00637D52" w:rsidRPr="00BB73B8" w:rsidRDefault="00637D52" w:rsidP="00FF726F">
      <w:pPr>
        <w:ind w:right="-2"/>
        <w:jc w:val="both"/>
        <w:rPr>
          <w:rFonts w:ascii="Cambria" w:hAnsi="Cambria"/>
          <w:b/>
          <w:bCs/>
          <w:spacing w:val="-1"/>
          <w:sz w:val="24"/>
          <w:szCs w:val="24"/>
        </w:rPr>
      </w:pPr>
    </w:p>
    <w:p w14:paraId="23D79EC2" w14:textId="77777777" w:rsidR="001F620B" w:rsidRPr="00BB73B8" w:rsidRDefault="001F620B" w:rsidP="00201618">
      <w:pPr>
        <w:tabs>
          <w:tab w:val="left" w:pos="900"/>
          <w:tab w:val="left" w:pos="5040"/>
          <w:tab w:val="left" w:pos="5400"/>
        </w:tabs>
        <w:autoSpaceDE w:val="0"/>
        <w:autoSpaceDN w:val="0"/>
        <w:spacing w:after="0"/>
        <w:jc w:val="both"/>
        <w:rPr>
          <w:rFonts w:ascii="Cambria" w:hAnsi="Cambria"/>
          <w:noProof/>
          <w:sz w:val="24"/>
          <w:szCs w:val="24"/>
          <w:lang w:val="id-ID"/>
        </w:rPr>
      </w:pPr>
      <w:r w:rsidRPr="00BB73B8">
        <w:rPr>
          <w:rFonts w:ascii="Cambria" w:hAnsi="Cambria"/>
          <w:b/>
          <w:sz w:val="24"/>
          <w:szCs w:val="24"/>
          <w:u w:val="single"/>
          <w:lang w:val="id-ID"/>
        </w:rPr>
        <w:t>Catatan</w:t>
      </w:r>
      <w:r w:rsidRPr="00BB73B8">
        <w:rPr>
          <w:rFonts w:ascii="Cambria" w:hAnsi="Cambria"/>
          <w:b/>
          <w:sz w:val="24"/>
          <w:szCs w:val="24"/>
          <w:lang w:val="id-ID"/>
        </w:rPr>
        <w:t>:</w:t>
      </w:r>
      <w:r w:rsidRPr="00BB73B8">
        <w:rPr>
          <w:rFonts w:ascii="Cambria" w:hAnsi="Cambria"/>
          <w:sz w:val="24"/>
          <w:szCs w:val="24"/>
          <w:lang w:val="id-ID"/>
        </w:rPr>
        <w:t xml:space="preserve"> </w:t>
      </w:r>
    </w:p>
    <w:p w14:paraId="21F22E94"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C</w:t>
      </w:r>
      <w:r w:rsidRPr="00BB73B8">
        <w:rPr>
          <w:rFonts w:ascii="Cambria" w:hAnsi="Cambria"/>
          <w:b/>
          <w:iCs/>
          <w:kern w:val="28"/>
          <w:sz w:val="24"/>
          <w:szCs w:val="24"/>
        </w:rPr>
        <w:t xml:space="preserve">apaian </w:t>
      </w:r>
      <w:r w:rsidRPr="00BB73B8">
        <w:rPr>
          <w:rFonts w:ascii="Cambria" w:hAnsi="Cambria"/>
          <w:b/>
          <w:iCs/>
          <w:kern w:val="28"/>
          <w:sz w:val="24"/>
          <w:szCs w:val="24"/>
          <w:lang w:val="id-ID"/>
        </w:rPr>
        <w:t>P</w:t>
      </w:r>
      <w:r w:rsidRPr="00BB73B8">
        <w:rPr>
          <w:rFonts w:ascii="Cambria" w:hAnsi="Cambria"/>
          <w:b/>
          <w:iCs/>
          <w:kern w:val="28"/>
          <w:sz w:val="24"/>
          <w:szCs w:val="24"/>
        </w:rPr>
        <w:t>embelajaran</w:t>
      </w:r>
      <w:r w:rsidRPr="00BB73B8">
        <w:rPr>
          <w:rFonts w:ascii="Cambria" w:hAnsi="Cambria"/>
          <w:b/>
          <w:iCs/>
          <w:kern w:val="28"/>
          <w:sz w:val="24"/>
          <w:szCs w:val="24"/>
          <w:lang w:val="id-ID"/>
        </w:rPr>
        <w:t xml:space="preserve"> Lulusan PRODI (CPL-PRODI)</w:t>
      </w:r>
      <w:r w:rsidRPr="00BB73B8">
        <w:rPr>
          <w:rFonts w:ascii="Cambria" w:hAnsi="Cambria"/>
          <w:bCs/>
          <w:iCs/>
          <w:kern w:val="28"/>
          <w:sz w:val="24"/>
          <w:szCs w:val="24"/>
          <w:lang w:val="id-ID"/>
        </w:rPr>
        <w:t xml:space="preserve"> adalah kemampuan yang dimiliki oleh setiap lulusan P</w:t>
      </w:r>
      <w:r w:rsidRPr="00BB73B8">
        <w:rPr>
          <w:rFonts w:ascii="Cambria" w:hAnsi="Cambria"/>
          <w:bCs/>
          <w:iCs/>
          <w:kern w:val="28"/>
          <w:sz w:val="24"/>
          <w:szCs w:val="24"/>
        </w:rPr>
        <w:t>RODI</w:t>
      </w:r>
      <w:r w:rsidRPr="00BB73B8">
        <w:rPr>
          <w:rFonts w:ascii="Cambria" w:hAnsi="Cambria"/>
          <w:bCs/>
          <w:iCs/>
          <w:kern w:val="28"/>
          <w:sz w:val="24"/>
          <w:szCs w:val="24"/>
          <w:lang w:val="id-ID"/>
        </w:rPr>
        <w:t xml:space="preserve"> yang merupakan internalisasi dari sikap, penguasaan pengetahuan dan ketrampilan sesuai dengan jenjang prodinya yang diperoleh melalui proses pembelajaran.</w:t>
      </w:r>
    </w:p>
    <w:p w14:paraId="62F19CC9"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CP</w:t>
      </w:r>
      <w:r w:rsidRPr="00BB73B8">
        <w:rPr>
          <w:rFonts w:ascii="Cambria" w:hAnsi="Cambria"/>
          <w:b/>
          <w:iCs/>
          <w:kern w:val="28"/>
          <w:sz w:val="24"/>
          <w:szCs w:val="24"/>
        </w:rPr>
        <w:t>L</w:t>
      </w:r>
      <w:r w:rsidRPr="00BB73B8">
        <w:rPr>
          <w:rFonts w:ascii="Cambria" w:hAnsi="Cambria"/>
          <w:b/>
          <w:iCs/>
          <w:kern w:val="28"/>
          <w:sz w:val="24"/>
          <w:szCs w:val="24"/>
          <w:lang w:val="id-ID"/>
        </w:rPr>
        <w:t xml:space="preserve"> yang dibebankan pada mata kuliah</w:t>
      </w:r>
      <w:r w:rsidRPr="00BB73B8">
        <w:rPr>
          <w:rFonts w:ascii="Cambria" w:hAnsi="Cambria"/>
          <w:bCs/>
          <w:iCs/>
          <w:kern w:val="28"/>
          <w:sz w:val="24"/>
          <w:szCs w:val="24"/>
          <w:lang w:val="id-ID"/>
        </w:rPr>
        <w:t xml:space="preserve"> adalah beberapa capaian pembelajaran lulusan program studi (CPL-PRODI) yang digunakan untuk pembentukan/pengembangan sebuah mata kuliah</w:t>
      </w:r>
      <w:r w:rsidRPr="00BB73B8">
        <w:rPr>
          <w:rFonts w:ascii="Cambria" w:hAnsi="Cambria"/>
          <w:bCs/>
          <w:iCs/>
          <w:kern w:val="28"/>
          <w:sz w:val="24"/>
          <w:szCs w:val="24"/>
        </w:rPr>
        <w:t xml:space="preserve"> yang terdiri dari aspek sikap, ketrampulan umum, ketrampilan khusus dan pengetahuan.</w:t>
      </w:r>
    </w:p>
    <w:p w14:paraId="6A18AD9F"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CP Mata kuliah (CPMK)</w:t>
      </w:r>
      <w:r w:rsidRPr="00BB73B8">
        <w:rPr>
          <w:rFonts w:ascii="Cambria" w:hAnsi="Cambria"/>
          <w:bCs/>
          <w:iCs/>
          <w:kern w:val="28"/>
          <w:sz w:val="24"/>
          <w:szCs w:val="24"/>
          <w:lang w:val="id-ID"/>
        </w:rPr>
        <w:t xml:space="preserve"> adalah kemampuan yang dijabarkan secara spesifik dari CPL yang dibebankan pada mata kuliah</w:t>
      </w:r>
      <w:r w:rsidRPr="00BB73B8">
        <w:rPr>
          <w:rFonts w:ascii="Cambria" w:hAnsi="Cambria"/>
          <w:bCs/>
          <w:iCs/>
          <w:kern w:val="28"/>
          <w:sz w:val="24"/>
          <w:szCs w:val="24"/>
        </w:rPr>
        <w:t>, dan bersifat spesifik terhadap bahan kajian atau materi pembelajaran mata kuliah tersebut.</w:t>
      </w:r>
    </w:p>
    <w:p w14:paraId="4FC9AE76"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lastRenderedPageBreak/>
        <w:t>Sub-CP Mata kuliah (Sub-CPMK)</w:t>
      </w:r>
      <w:r w:rsidRPr="00BB73B8">
        <w:rPr>
          <w:rFonts w:ascii="Cambria" w:hAnsi="Cambria"/>
          <w:bCs/>
          <w:iCs/>
          <w:kern w:val="28"/>
          <w:sz w:val="24"/>
          <w:szCs w:val="24"/>
          <w:lang w:val="id-ID"/>
        </w:rPr>
        <w:t xml:space="preserve"> adalah kemampuan yang dijabarkan secara spesifik dari CPMK yang dapat diukur atau diamati dan merupakan kemampuan akhir yang direncanakan pada tiap tahap pembelajaran, </w:t>
      </w:r>
      <w:r w:rsidRPr="00BB73B8">
        <w:rPr>
          <w:rFonts w:ascii="Cambria" w:hAnsi="Cambria"/>
          <w:bCs/>
          <w:iCs/>
          <w:kern w:val="28"/>
          <w:sz w:val="24"/>
          <w:szCs w:val="24"/>
        </w:rPr>
        <w:t>dan bersifat spesifik terhadap materi pembelajaran mata kuliah tersebut.</w:t>
      </w:r>
    </w:p>
    <w:p w14:paraId="0736CED2"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Indikator penilaian</w:t>
      </w:r>
      <w:r w:rsidRPr="00BB73B8">
        <w:rPr>
          <w:rFonts w:ascii="Cambria" w:hAnsi="Cambria"/>
          <w:bCs/>
          <w:iCs/>
          <w:kern w:val="28"/>
          <w:sz w:val="24"/>
          <w:szCs w:val="24"/>
          <w:lang w:val="id-ID"/>
        </w:rPr>
        <w:t xml:space="preserve"> adalah kemampuan dalam proses maupun hasil belajar mahasiswa adalah pernyataan spesifik dan terukur yang mengidentifikasi kemampuan atau kinerja hasil belajar mahasiswa yang disertai bukti-bukti.</w:t>
      </w:r>
    </w:p>
    <w:p w14:paraId="5CA8FB9F"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Kriteria Penilaian</w:t>
      </w:r>
      <w:r w:rsidRPr="00BB73B8">
        <w:rPr>
          <w:rFonts w:ascii="Cambria" w:hAnsi="Cambria"/>
          <w:bCs/>
          <w:iCs/>
          <w:kern w:val="28"/>
          <w:sz w:val="24"/>
          <w:szCs w:val="24"/>
          <w:lang w:val="id-ID"/>
        </w:rPr>
        <w:t xml:space="preserve"> adalah patokan yang digunakan sebagai ukuran atau tolok ukur ketercapaian pembelajaran dalam penilaian berdasarkan indikator-indikator yang telah ditetapkan. Kriteria</w:t>
      </w:r>
      <w:r w:rsidRPr="00BB73B8">
        <w:rPr>
          <w:rFonts w:ascii="Cambria" w:hAnsi="Cambria"/>
          <w:bCs/>
          <w:iCs/>
          <w:kern w:val="28"/>
          <w:sz w:val="24"/>
          <w:szCs w:val="24"/>
        </w:rPr>
        <w:t xml:space="preserve"> penilaian</w:t>
      </w:r>
      <w:r w:rsidRPr="00BB73B8">
        <w:rPr>
          <w:rFonts w:ascii="Cambria" w:hAnsi="Cambria"/>
          <w:bCs/>
          <w:iCs/>
          <w:kern w:val="28"/>
          <w:sz w:val="24"/>
          <w:szCs w:val="24"/>
          <w:lang w:val="id-ID"/>
        </w:rPr>
        <w:t xml:space="preserve"> merupakan pedoman bagi penilai agar penilaian konsisten dan tidak bias. Kreteria dapat berupa kuantitatif ataupun kualitatif.</w:t>
      </w:r>
    </w:p>
    <w:p w14:paraId="59C9D87A"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rPr>
        <w:t xml:space="preserve">Bentuk penilaian </w:t>
      </w:r>
      <w:r w:rsidRPr="00BB73B8">
        <w:rPr>
          <w:rFonts w:ascii="Cambria" w:hAnsi="Cambria"/>
          <w:bCs/>
          <w:iCs/>
          <w:kern w:val="28"/>
          <w:sz w:val="24"/>
          <w:szCs w:val="24"/>
        </w:rPr>
        <w:t>antara lain</w:t>
      </w:r>
      <w:r w:rsidRPr="00BB73B8">
        <w:rPr>
          <w:rFonts w:ascii="Cambria" w:hAnsi="Cambria"/>
          <w:b/>
          <w:iCs/>
          <w:kern w:val="28"/>
          <w:sz w:val="24"/>
          <w:szCs w:val="24"/>
        </w:rPr>
        <w:t xml:space="preserve"> </w:t>
      </w:r>
      <w:r w:rsidRPr="00BB73B8">
        <w:rPr>
          <w:rFonts w:ascii="Cambria" w:hAnsi="Cambria"/>
          <w:bCs/>
          <w:iCs/>
          <w:kern w:val="28"/>
          <w:sz w:val="24"/>
          <w:szCs w:val="24"/>
        </w:rPr>
        <w:t>tes dan non-tes.</w:t>
      </w:r>
    </w:p>
    <w:p w14:paraId="2F82B8BB"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rPr>
        <w:t xml:space="preserve">Bentuk pembelajaran </w:t>
      </w:r>
      <w:r w:rsidRPr="00BB73B8">
        <w:rPr>
          <w:rFonts w:ascii="Cambria" w:hAnsi="Cambria"/>
          <w:bCs/>
          <w:iCs/>
          <w:kern w:val="28"/>
          <w:sz w:val="24"/>
          <w:szCs w:val="24"/>
        </w:rPr>
        <w:t>antara lain Kuliah, Responsi, Tutorial, Seminar atau yang setara, Praktikum, Praktik Studio, Praktik Bengkel, Praktik Lapangan, Penelitian, Pengabdian Kepada Masyarakat dan/atau bentuk pembelajaran lain yang setara.</w:t>
      </w:r>
    </w:p>
    <w:p w14:paraId="44F5B3CD"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rPr>
        <w:t xml:space="preserve">Metode Pembelajaran </w:t>
      </w:r>
      <w:r w:rsidRPr="00BB73B8">
        <w:rPr>
          <w:rFonts w:ascii="Cambria" w:hAnsi="Cambria"/>
          <w:bCs/>
          <w:iCs/>
          <w:kern w:val="28"/>
          <w:sz w:val="24"/>
          <w:szCs w:val="24"/>
        </w:rPr>
        <w:t>antara lain Small Group Discussion, Role-Play &amp; Simulation, Discovery Learning, Self-Directed Learning, Cooperative Learning, Collaborative Learning, Contextual Learning, Project Based Learning, dan metode lainnya yang setara.</w:t>
      </w:r>
    </w:p>
    <w:p w14:paraId="20FF9F75"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rPr>
        <w:t xml:space="preserve">Materi Pembelajaran </w:t>
      </w:r>
      <w:r w:rsidRPr="00BB73B8">
        <w:rPr>
          <w:rFonts w:ascii="Cambria" w:hAnsi="Cambria"/>
          <w:bCs/>
          <w:iCs/>
          <w:kern w:val="28"/>
          <w:sz w:val="24"/>
          <w:szCs w:val="24"/>
        </w:rPr>
        <w:t>adalah rincian atau uraian dari bahan kajian yg dapat disajikan dalam bentuk beberapa pokok dan sub-pokok bahasan.</w:t>
      </w:r>
    </w:p>
    <w:p w14:paraId="09951922"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Bobot penilaian</w:t>
      </w:r>
      <w:r w:rsidRPr="00BB73B8">
        <w:rPr>
          <w:rFonts w:ascii="Cambria" w:hAnsi="Cambria"/>
          <w:bCs/>
          <w:iCs/>
          <w:kern w:val="28"/>
          <w:sz w:val="24"/>
          <w:szCs w:val="24"/>
          <w:lang w:val="id-ID"/>
        </w:rPr>
        <w:t xml:space="preserve"> adalah prosentasi penilaian terhadap setiap pencapaian sub-CPMK yang besarnya proposional dengan tingkat kesulitan pencapaian sub-CPMK tsb., dan totalnya 100%.</w:t>
      </w:r>
    </w:p>
    <w:p w14:paraId="37F1E7B9" w14:textId="77777777" w:rsidR="001F620B" w:rsidRPr="00BB73B8" w:rsidRDefault="001F620B" w:rsidP="005E061D">
      <w:pPr>
        <w:numPr>
          <w:ilvl w:val="0"/>
          <w:numId w:val="10"/>
        </w:numPr>
        <w:autoSpaceDE w:val="0"/>
        <w:autoSpaceDN w:val="0"/>
        <w:spacing w:after="0"/>
        <w:ind w:left="426" w:hanging="426"/>
        <w:jc w:val="both"/>
        <w:rPr>
          <w:rFonts w:ascii="Cambria" w:hAnsi="Cambria"/>
          <w:bCs/>
          <w:iCs/>
          <w:kern w:val="28"/>
          <w:sz w:val="24"/>
          <w:szCs w:val="24"/>
          <w:lang w:val="id-ID"/>
        </w:rPr>
      </w:pPr>
      <w:r w:rsidRPr="00BB73B8">
        <w:rPr>
          <w:rFonts w:ascii="Cambria" w:hAnsi="Cambria"/>
          <w:b/>
          <w:iCs/>
          <w:kern w:val="28"/>
          <w:sz w:val="24"/>
          <w:szCs w:val="24"/>
          <w:lang w:val="id-ID"/>
        </w:rPr>
        <w:t>Pengalaman Belajar</w:t>
      </w:r>
      <w:r w:rsidRPr="00BB73B8">
        <w:rPr>
          <w:rFonts w:ascii="Cambria" w:hAnsi="Cambria"/>
          <w:bCs/>
          <w:iCs/>
          <w:kern w:val="28"/>
          <w:sz w:val="24"/>
          <w:szCs w:val="24"/>
          <w:lang w:val="id-ID"/>
        </w:rPr>
        <w:t xml:space="preserve"> antara lain PB: Kegiatan Belajar Terbimbing, PT: Kegiatan Penugasan terstruktur, BM: Kegiatan Belajar mandiri.</w:t>
      </w:r>
    </w:p>
    <w:p w14:paraId="56536ACA" w14:textId="77777777" w:rsidR="001F620B" w:rsidRPr="00BB73B8" w:rsidRDefault="001F620B" w:rsidP="00201618">
      <w:pPr>
        <w:spacing w:after="0"/>
        <w:rPr>
          <w:rFonts w:ascii="Cambria" w:hAnsi="Cambria"/>
          <w:sz w:val="24"/>
          <w:szCs w:val="24"/>
        </w:rPr>
      </w:pPr>
    </w:p>
    <w:p w14:paraId="24FEA92E" w14:textId="77777777" w:rsidR="00637D52" w:rsidRPr="00BB73B8" w:rsidRDefault="00637D52" w:rsidP="00201618">
      <w:pPr>
        <w:spacing w:after="0"/>
        <w:ind w:right="-2"/>
        <w:rPr>
          <w:rFonts w:ascii="Cambria" w:hAnsi="Cambria"/>
        </w:rPr>
      </w:pPr>
    </w:p>
    <w:p w14:paraId="1B7E5831" w14:textId="77777777" w:rsidR="00AD2622" w:rsidRPr="00BB73B8" w:rsidRDefault="00AD2622">
      <w:pPr>
        <w:spacing w:after="0"/>
        <w:ind w:right="-2"/>
        <w:rPr>
          <w:rFonts w:ascii="Cambria" w:hAnsi="Cambria"/>
        </w:rPr>
      </w:pPr>
    </w:p>
    <w:sectPr w:rsidR="00AD2622" w:rsidRPr="00BB73B8" w:rsidSect="00CE7EC4">
      <w:footerReference w:type="default" r:id="rId12"/>
      <w:pgSz w:w="16838" w:h="11906" w:orient="landscape"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6A42" w14:textId="77777777" w:rsidR="009650B8" w:rsidRDefault="009650B8" w:rsidP="001A18A9">
      <w:pPr>
        <w:spacing w:after="0" w:line="240" w:lineRule="auto"/>
      </w:pPr>
      <w:r>
        <w:separator/>
      </w:r>
    </w:p>
  </w:endnote>
  <w:endnote w:type="continuationSeparator" w:id="0">
    <w:p w14:paraId="00B545B6" w14:textId="77777777" w:rsidR="009650B8" w:rsidRDefault="009650B8" w:rsidP="001A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4D40" w14:textId="5AA23BFB" w:rsidR="001A18A9" w:rsidRPr="001A18A9" w:rsidRDefault="00B26FDA">
    <w:pPr>
      <w:pStyle w:val="Footer"/>
      <w:rPr>
        <w:rFonts w:ascii="Cambria" w:hAnsi="Cambria"/>
        <w:sz w:val="16"/>
        <w:szCs w:val="16"/>
      </w:rPr>
    </w:pPr>
    <w:r w:rsidRPr="00B26FDA">
      <w:rPr>
        <w:rFonts w:ascii="Cambria" w:hAnsi="Cambria"/>
        <w:noProof/>
        <w:color w:val="808080" w:themeColor="background1" w:themeShade="80"/>
        <w:sz w:val="20"/>
        <w:szCs w:val="20"/>
      </w:rPr>
      <mc:AlternateContent>
        <mc:Choice Requires="wpg">
          <w:drawing>
            <wp:anchor distT="0" distB="0" distL="0" distR="0" simplePos="0" relativeHeight="251660288" behindDoc="0" locked="0" layoutInCell="1" allowOverlap="1" wp14:anchorId="1CE3E5BA" wp14:editId="01D33958">
              <wp:simplePos x="0" y="0"/>
              <wp:positionH relativeFrom="margin">
                <wp:align>right</wp:align>
              </wp:positionH>
              <mc:AlternateContent>
                <mc:Choice Requires="wp14">
                  <wp:positionV relativeFrom="bottomMargin">
                    <wp14:pctPosVOffset>20000</wp14:pctPosVOffset>
                  </wp:positionV>
                </mc:Choice>
                <mc:Fallback>
                  <wp:positionV relativeFrom="page">
                    <wp:posOffset>6839585</wp:posOffset>
                  </wp:positionV>
                </mc:Fallback>
              </mc:AlternateContent>
              <wp:extent cx="5943600" cy="320040"/>
              <wp:effectExtent l="0" t="0" r="381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00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eastAsia="Calibri" w:hAnsi="Cambria"/>
                                <w:color w:val="000000" w:themeColor="text1"/>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DA75697" w14:textId="728B1412" w:rsidR="00B26FDA" w:rsidRPr="009A1E13" w:rsidRDefault="00B26FDA" w:rsidP="00B26FDA">
                                <w:pPr>
                                  <w:rPr>
                                    <w:color w:val="000000" w:themeColor="text1"/>
                                  </w:rPr>
                                </w:pPr>
                                <w:r w:rsidRPr="009A1E13">
                                  <w:rPr>
                                    <w:rFonts w:ascii="Cambria" w:eastAsia="Calibri" w:hAnsi="Cambria"/>
                                    <w:color w:val="000000" w:themeColor="text1"/>
                                    <w:sz w:val="20"/>
                                    <w:szCs w:val="20"/>
                                  </w:rPr>
                                  <w:t>Dokumen Kurikulum OBE Program Studi ………………………………. Universitas Hamzanwadi</w:t>
                                </w:r>
                              </w:p>
                            </w:sdtContent>
                          </w:sdt>
                          <w:p w14:paraId="17B1DEFC" w14:textId="77777777" w:rsidR="00B26FDA" w:rsidRPr="009A1E13" w:rsidRDefault="00B26FDA">
                            <w:pPr>
                              <w:jc w:val="right"/>
                              <w:rPr>
                                <w:color w:val="000000"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CE3E5BA"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AzhDoU&#10;aAMAAGoKAAAOAAAAAAAAAAAAAAAAAC4CAABkcnMvZTJvRG9jLnhtbFBLAQItABQABgAIAAAAIQD9&#10;BHT83AAAAAQBAAAPAAAAAAAAAAAAAAAAAMIFAABkcnMvZG93bnJldi54bWxQSwUGAAAAAAQABADz&#10;AAAAyw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" fillcolor="#09f"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Cambria" w:eastAsia="Calibri" w:hAnsi="Cambria"/>
                          <w:color w:val="000000" w:themeColor="text1"/>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DA75697" w14:textId="728B1412" w:rsidR="00B26FDA" w:rsidRPr="009A1E13" w:rsidRDefault="00B26FDA" w:rsidP="00B26FDA">
                          <w:pPr>
                            <w:rPr>
                              <w:color w:val="000000" w:themeColor="text1"/>
                            </w:rPr>
                          </w:pPr>
                          <w:r w:rsidRPr="009A1E13">
                            <w:rPr>
                              <w:rFonts w:ascii="Cambria" w:eastAsia="Calibri" w:hAnsi="Cambria"/>
                              <w:color w:val="000000" w:themeColor="text1"/>
                              <w:sz w:val="20"/>
                              <w:szCs w:val="20"/>
                            </w:rPr>
                            <w:t>Dokumen Kurikulum OBE Program Studi ………………………………. Universitas Hamzanwadi</w:t>
                          </w:r>
                        </w:p>
                      </w:sdtContent>
                    </w:sdt>
                    <w:p w14:paraId="17B1DEFC" w14:textId="77777777" w:rsidR="00B26FDA" w:rsidRPr="009A1E13" w:rsidRDefault="00B26FDA">
                      <w:pPr>
                        <w:jc w:val="right"/>
                        <w:rPr>
                          <w:color w:val="000000" w:themeColor="text1"/>
                        </w:rPr>
                      </w:pPr>
                    </w:p>
                  </w:txbxContent>
                </v:textbox>
              </v:shape>
              <w10:wrap type="square" anchorx="margin" anchory="margin"/>
            </v:group>
          </w:pict>
        </mc:Fallback>
      </mc:AlternateContent>
    </w:r>
    <w:r w:rsidRPr="00B26FDA">
      <w:rPr>
        <w:rFonts w:ascii="Cambria" w:hAnsi="Cambria"/>
        <w:noProof/>
        <w:sz w:val="20"/>
        <w:szCs w:val="20"/>
      </w:rPr>
      <mc:AlternateContent>
        <mc:Choice Requires="wps">
          <w:drawing>
            <wp:anchor distT="0" distB="0" distL="0" distR="0" simplePos="0" relativeHeight="251659264" behindDoc="0" locked="0" layoutInCell="1" allowOverlap="1" wp14:anchorId="48F6EE06" wp14:editId="030D827A">
              <wp:simplePos x="0" y="0"/>
              <wp:positionH relativeFrom="rightMargin">
                <wp:align>left</wp:align>
              </wp:positionH>
              <mc:AlternateContent>
                <mc:Choice Requires="wp14">
                  <wp:positionV relativeFrom="bottomMargin">
                    <wp14:pctPosVOffset>20000</wp14:pctPosVOffset>
                  </wp:positionV>
                </mc:Choice>
                <mc:Fallback>
                  <wp:positionV relativeFrom="page">
                    <wp:posOffset>6839585</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99FF"/>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B1881" w14:textId="77777777" w:rsidR="00B26FDA" w:rsidRPr="00993766" w:rsidRDefault="00B26FDA" w:rsidP="00D31F56">
                          <w:pPr>
                            <w:jc w:val="center"/>
                            <w:rPr>
                              <w:rFonts w:ascii="Cambria" w:hAnsi="Cambria"/>
                              <w:color w:val="FFFFFF" w:themeColor="background1"/>
                            </w:rPr>
                          </w:pPr>
                          <w:r w:rsidRPr="00993766">
                            <w:rPr>
                              <w:rFonts w:ascii="Cambria" w:hAnsi="Cambria"/>
                              <w:color w:val="FFFFFF" w:themeColor="background1"/>
                            </w:rPr>
                            <w:fldChar w:fldCharType="begin"/>
                          </w:r>
                          <w:r w:rsidRPr="00993766">
                            <w:rPr>
                              <w:rFonts w:ascii="Cambria" w:hAnsi="Cambria"/>
                              <w:color w:val="FFFFFF" w:themeColor="background1"/>
                            </w:rPr>
                            <w:instrText xml:space="preserve"> PAGE   \* MERGEFORMAT </w:instrText>
                          </w:r>
                          <w:r w:rsidRPr="00993766">
                            <w:rPr>
                              <w:rFonts w:ascii="Cambria" w:hAnsi="Cambria"/>
                              <w:color w:val="FFFFFF" w:themeColor="background1"/>
                            </w:rPr>
                            <w:fldChar w:fldCharType="separate"/>
                          </w:r>
                          <w:r w:rsidRPr="00993766">
                            <w:rPr>
                              <w:rFonts w:ascii="Cambria" w:hAnsi="Cambria"/>
                              <w:noProof/>
                              <w:color w:val="FFFFFF" w:themeColor="background1"/>
                            </w:rPr>
                            <w:t>2</w:t>
                          </w:r>
                          <w:r w:rsidRPr="00993766">
                            <w:rPr>
                              <w:rFonts w:ascii="Cambria" w:hAnsi="Cambria"/>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6EE06"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" fillcolor="#09f" stroked="f" strokeweight="3pt">
              <v:textbox>
                <w:txbxContent>
                  <w:p w14:paraId="0B1B1881" w14:textId="77777777" w:rsidR="00B26FDA" w:rsidRPr="00993766" w:rsidRDefault="00B26FDA" w:rsidP="00D31F56">
                    <w:pPr>
                      <w:jc w:val="center"/>
                      <w:rPr>
                        <w:rFonts w:ascii="Cambria" w:hAnsi="Cambria"/>
                        <w:color w:val="FFFFFF" w:themeColor="background1"/>
                      </w:rPr>
                    </w:pPr>
                    <w:r w:rsidRPr="00993766">
                      <w:rPr>
                        <w:rFonts w:ascii="Cambria" w:hAnsi="Cambria"/>
                        <w:color w:val="FFFFFF" w:themeColor="background1"/>
                      </w:rPr>
                      <w:fldChar w:fldCharType="begin"/>
                    </w:r>
                    <w:r w:rsidRPr="00993766">
                      <w:rPr>
                        <w:rFonts w:ascii="Cambria" w:hAnsi="Cambria"/>
                        <w:color w:val="FFFFFF" w:themeColor="background1"/>
                      </w:rPr>
                      <w:instrText xml:space="preserve"> PAGE   \* MERGEFORMAT </w:instrText>
                    </w:r>
                    <w:r w:rsidRPr="00993766">
                      <w:rPr>
                        <w:rFonts w:ascii="Cambria" w:hAnsi="Cambria"/>
                        <w:color w:val="FFFFFF" w:themeColor="background1"/>
                      </w:rPr>
                      <w:fldChar w:fldCharType="separate"/>
                    </w:r>
                    <w:r w:rsidRPr="00993766">
                      <w:rPr>
                        <w:rFonts w:ascii="Cambria" w:hAnsi="Cambria"/>
                        <w:noProof/>
                        <w:color w:val="FFFFFF" w:themeColor="background1"/>
                      </w:rPr>
                      <w:t>2</w:t>
                    </w:r>
                    <w:r w:rsidRPr="00993766">
                      <w:rPr>
                        <w:rFonts w:ascii="Cambria" w:hAnsi="Cambria"/>
                        <w:noProof/>
                        <w:color w:val="FFFFFF" w:themeColor="background1"/>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7E0A" w14:textId="77777777" w:rsidR="009650B8" w:rsidRDefault="009650B8" w:rsidP="001A18A9">
      <w:pPr>
        <w:spacing w:after="0" w:line="240" w:lineRule="auto"/>
      </w:pPr>
      <w:r>
        <w:separator/>
      </w:r>
    </w:p>
  </w:footnote>
  <w:footnote w:type="continuationSeparator" w:id="0">
    <w:p w14:paraId="413DDD99" w14:textId="77777777" w:rsidR="009650B8" w:rsidRDefault="009650B8" w:rsidP="001A1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C57"/>
    <w:multiLevelType w:val="hybridMultilevel"/>
    <w:tmpl w:val="B22CC056"/>
    <w:lvl w:ilvl="0" w:tplc="DF6A6846">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0FBE10DC"/>
    <w:multiLevelType w:val="hybridMultilevel"/>
    <w:tmpl w:val="C218A22C"/>
    <w:lvl w:ilvl="0" w:tplc="ED3A879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8B47515"/>
    <w:multiLevelType w:val="hybridMultilevel"/>
    <w:tmpl w:val="7E702092"/>
    <w:lvl w:ilvl="0" w:tplc="FFFFFFFF">
      <w:start w:val="1"/>
      <w:numFmt w:val="decimal"/>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26734F"/>
    <w:multiLevelType w:val="hybridMultilevel"/>
    <w:tmpl w:val="C4FA6512"/>
    <w:lvl w:ilvl="0" w:tplc="0421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1991A7A"/>
    <w:multiLevelType w:val="hybridMultilevel"/>
    <w:tmpl w:val="1FC2CA6E"/>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21158D"/>
    <w:multiLevelType w:val="hybridMultilevel"/>
    <w:tmpl w:val="1E8E9B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065238"/>
    <w:multiLevelType w:val="hybridMultilevel"/>
    <w:tmpl w:val="7E702092"/>
    <w:lvl w:ilvl="0" w:tplc="F77C0672">
      <w:start w:val="1"/>
      <w:numFmt w:val="decimal"/>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535F13"/>
    <w:multiLevelType w:val="hybridMultilevel"/>
    <w:tmpl w:val="32AA1D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AD20799"/>
    <w:multiLevelType w:val="hybridMultilevel"/>
    <w:tmpl w:val="C218A2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2E083813"/>
    <w:multiLevelType w:val="hybridMultilevel"/>
    <w:tmpl w:val="C218A2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2E9F5064"/>
    <w:multiLevelType w:val="hybridMultilevel"/>
    <w:tmpl w:val="BB5AE414"/>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DA0779"/>
    <w:multiLevelType w:val="hybridMultilevel"/>
    <w:tmpl w:val="308844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11244CD"/>
    <w:multiLevelType w:val="hybridMultilevel"/>
    <w:tmpl w:val="CA92E7DE"/>
    <w:lvl w:ilvl="0" w:tplc="9530FB3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33A036BA"/>
    <w:multiLevelType w:val="hybridMultilevel"/>
    <w:tmpl w:val="30FEE586"/>
    <w:lvl w:ilvl="0" w:tplc="0409000F">
      <w:start w:val="1"/>
      <w:numFmt w:val="decimal"/>
      <w:pStyle w:val="StyleHeading1Lef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D50EA"/>
    <w:multiLevelType w:val="hybridMultilevel"/>
    <w:tmpl w:val="B2B8E4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96C1C50"/>
    <w:multiLevelType w:val="hybridMultilevel"/>
    <w:tmpl w:val="AAE6E9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BC54064"/>
    <w:multiLevelType w:val="hybridMultilevel"/>
    <w:tmpl w:val="30884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8C6ED8"/>
    <w:multiLevelType w:val="hybridMultilevel"/>
    <w:tmpl w:val="E9CCD59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A12594"/>
    <w:multiLevelType w:val="hybridMultilevel"/>
    <w:tmpl w:val="7AF0A9E6"/>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6764D32"/>
    <w:multiLevelType w:val="hybridMultilevel"/>
    <w:tmpl w:val="47C6F3D4"/>
    <w:lvl w:ilvl="0" w:tplc="38090015">
      <w:start w:val="1"/>
      <w:numFmt w:val="upperLetter"/>
      <w:lvlText w:val="%1."/>
      <w:lvlJc w:val="left"/>
      <w:pPr>
        <w:ind w:left="1024" w:hanging="360"/>
      </w:pPr>
      <w:rPr>
        <w:rFonts w:hint="default"/>
      </w:rPr>
    </w:lvl>
    <w:lvl w:ilvl="1" w:tplc="FFFFFFFF" w:tentative="1">
      <w:start w:val="1"/>
      <w:numFmt w:val="lowerLetter"/>
      <w:lvlText w:val="%2."/>
      <w:lvlJc w:val="left"/>
      <w:pPr>
        <w:ind w:left="1744" w:hanging="360"/>
      </w:pPr>
    </w:lvl>
    <w:lvl w:ilvl="2" w:tplc="FFFFFFFF" w:tentative="1">
      <w:start w:val="1"/>
      <w:numFmt w:val="lowerRoman"/>
      <w:lvlText w:val="%3."/>
      <w:lvlJc w:val="right"/>
      <w:pPr>
        <w:ind w:left="2464" w:hanging="180"/>
      </w:pPr>
    </w:lvl>
    <w:lvl w:ilvl="3" w:tplc="FFFFFFFF" w:tentative="1">
      <w:start w:val="1"/>
      <w:numFmt w:val="decimal"/>
      <w:lvlText w:val="%4."/>
      <w:lvlJc w:val="left"/>
      <w:pPr>
        <w:ind w:left="3184" w:hanging="360"/>
      </w:pPr>
    </w:lvl>
    <w:lvl w:ilvl="4" w:tplc="FFFFFFFF" w:tentative="1">
      <w:start w:val="1"/>
      <w:numFmt w:val="lowerLetter"/>
      <w:lvlText w:val="%5."/>
      <w:lvlJc w:val="left"/>
      <w:pPr>
        <w:ind w:left="3904" w:hanging="360"/>
      </w:pPr>
    </w:lvl>
    <w:lvl w:ilvl="5" w:tplc="FFFFFFFF" w:tentative="1">
      <w:start w:val="1"/>
      <w:numFmt w:val="lowerRoman"/>
      <w:lvlText w:val="%6."/>
      <w:lvlJc w:val="right"/>
      <w:pPr>
        <w:ind w:left="4624" w:hanging="180"/>
      </w:pPr>
    </w:lvl>
    <w:lvl w:ilvl="6" w:tplc="FFFFFFFF" w:tentative="1">
      <w:start w:val="1"/>
      <w:numFmt w:val="decimal"/>
      <w:lvlText w:val="%7."/>
      <w:lvlJc w:val="left"/>
      <w:pPr>
        <w:ind w:left="5344" w:hanging="360"/>
      </w:pPr>
    </w:lvl>
    <w:lvl w:ilvl="7" w:tplc="FFFFFFFF" w:tentative="1">
      <w:start w:val="1"/>
      <w:numFmt w:val="lowerLetter"/>
      <w:lvlText w:val="%8."/>
      <w:lvlJc w:val="left"/>
      <w:pPr>
        <w:ind w:left="6064" w:hanging="360"/>
      </w:pPr>
    </w:lvl>
    <w:lvl w:ilvl="8" w:tplc="FFFFFFFF" w:tentative="1">
      <w:start w:val="1"/>
      <w:numFmt w:val="lowerRoman"/>
      <w:lvlText w:val="%9."/>
      <w:lvlJc w:val="right"/>
      <w:pPr>
        <w:ind w:left="6784" w:hanging="180"/>
      </w:pPr>
    </w:lvl>
  </w:abstractNum>
  <w:abstractNum w:abstractNumId="20" w15:restartNumberingAfterBreak="0">
    <w:nsid w:val="47C8190A"/>
    <w:multiLevelType w:val="hybridMultilevel"/>
    <w:tmpl w:val="8834A4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8231A29"/>
    <w:multiLevelType w:val="hybridMultilevel"/>
    <w:tmpl w:val="39E45744"/>
    <w:lvl w:ilvl="0" w:tplc="04090019">
      <w:start w:val="1"/>
      <w:numFmt w:val="lowerLetter"/>
      <w:lvlText w:val="%1."/>
      <w:lvlJc w:val="left"/>
      <w:pPr>
        <w:ind w:left="720" w:hanging="360"/>
      </w:pPr>
    </w:lvl>
    <w:lvl w:ilvl="1" w:tplc="6EEA8664">
      <w:start w:val="1"/>
      <w:numFmt w:val="lowerLetter"/>
      <w:lvlText w:val="%2."/>
      <w:lvlJc w:val="left"/>
      <w:pPr>
        <w:ind w:left="1440" w:hanging="360"/>
      </w:pPr>
      <w:rPr>
        <w:rFonts w:ascii="Cambria" w:hAnsi="Cambria" w:hint="default"/>
        <w:sz w:val="24"/>
        <w:szCs w:val="24"/>
      </w:rPr>
    </w:lvl>
    <w:lvl w:ilvl="2" w:tplc="3AB0E5B0">
      <w:start w:val="1"/>
      <w:numFmt w:val="upperLetter"/>
      <w:lvlText w:val="%3."/>
      <w:lvlJc w:val="left"/>
      <w:pPr>
        <w:ind w:left="2340" w:hanging="360"/>
      </w:pPr>
      <w:rPr>
        <w:rFonts w:hint="default"/>
        <w:b/>
      </w:rPr>
    </w:lvl>
    <w:lvl w:ilvl="3" w:tplc="663A2394">
      <w:start w:val="1"/>
      <w:numFmt w:val="decimal"/>
      <w:lvlText w:val="%4."/>
      <w:lvlJc w:val="left"/>
      <w:pPr>
        <w:ind w:left="2880" w:hanging="360"/>
      </w:pPr>
      <w:rPr>
        <w:rFonts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A46ED"/>
    <w:multiLevelType w:val="hybridMultilevel"/>
    <w:tmpl w:val="B22CC056"/>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3" w15:restartNumberingAfterBreak="0">
    <w:nsid w:val="52624E7C"/>
    <w:multiLevelType w:val="hybridMultilevel"/>
    <w:tmpl w:val="C218A2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57800A5E"/>
    <w:multiLevelType w:val="hybridMultilevel"/>
    <w:tmpl w:val="E9CCD59E"/>
    <w:lvl w:ilvl="0" w:tplc="6F105084">
      <w:start w:val="1"/>
      <w:numFmt w:val="decimal"/>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94504A7"/>
    <w:multiLevelType w:val="hybridMultilevel"/>
    <w:tmpl w:val="1E4EF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5229EB"/>
    <w:multiLevelType w:val="hybridMultilevel"/>
    <w:tmpl w:val="B950C642"/>
    <w:lvl w:ilvl="0" w:tplc="0518B19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5FB60860"/>
    <w:multiLevelType w:val="hybridMultilevel"/>
    <w:tmpl w:val="86B8E4EC"/>
    <w:lvl w:ilvl="0" w:tplc="3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D24F64"/>
    <w:multiLevelType w:val="hybridMultilevel"/>
    <w:tmpl w:val="F10A8F78"/>
    <w:lvl w:ilvl="0" w:tplc="38090001">
      <w:start w:val="1"/>
      <w:numFmt w:val="bullet"/>
      <w:lvlText w:val=""/>
      <w:lvlJc w:val="left"/>
      <w:pPr>
        <w:ind w:left="974" w:hanging="360"/>
      </w:pPr>
      <w:rPr>
        <w:rFonts w:ascii="Symbol" w:hAnsi="Symbol" w:hint="default"/>
      </w:rPr>
    </w:lvl>
    <w:lvl w:ilvl="1" w:tplc="38090003" w:tentative="1">
      <w:start w:val="1"/>
      <w:numFmt w:val="bullet"/>
      <w:lvlText w:val="o"/>
      <w:lvlJc w:val="left"/>
      <w:pPr>
        <w:ind w:left="1694" w:hanging="360"/>
      </w:pPr>
      <w:rPr>
        <w:rFonts w:ascii="Courier New" w:hAnsi="Courier New" w:cs="Courier New" w:hint="default"/>
      </w:rPr>
    </w:lvl>
    <w:lvl w:ilvl="2" w:tplc="38090005" w:tentative="1">
      <w:start w:val="1"/>
      <w:numFmt w:val="bullet"/>
      <w:lvlText w:val=""/>
      <w:lvlJc w:val="left"/>
      <w:pPr>
        <w:ind w:left="2414" w:hanging="360"/>
      </w:pPr>
      <w:rPr>
        <w:rFonts w:ascii="Wingdings" w:hAnsi="Wingdings" w:hint="default"/>
      </w:rPr>
    </w:lvl>
    <w:lvl w:ilvl="3" w:tplc="38090001" w:tentative="1">
      <w:start w:val="1"/>
      <w:numFmt w:val="bullet"/>
      <w:lvlText w:val=""/>
      <w:lvlJc w:val="left"/>
      <w:pPr>
        <w:ind w:left="3134" w:hanging="360"/>
      </w:pPr>
      <w:rPr>
        <w:rFonts w:ascii="Symbol" w:hAnsi="Symbol" w:hint="default"/>
      </w:rPr>
    </w:lvl>
    <w:lvl w:ilvl="4" w:tplc="38090003" w:tentative="1">
      <w:start w:val="1"/>
      <w:numFmt w:val="bullet"/>
      <w:lvlText w:val="o"/>
      <w:lvlJc w:val="left"/>
      <w:pPr>
        <w:ind w:left="3854" w:hanging="360"/>
      </w:pPr>
      <w:rPr>
        <w:rFonts w:ascii="Courier New" w:hAnsi="Courier New" w:cs="Courier New" w:hint="default"/>
      </w:rPr>
    </w:lvl>
    <w:lvl w:ilvl="5" w:tplc="38090005" w:tentative="1">
      <w:start w:val="1"/>
      <w:numFmt w:val="bullet"/>
      <w:lvlText w:val=""/>
      <w:lvlJc w:val="left"/>
      <w:pPr>
        <w:ind w:left="4574" w:hanging="360"/>
      </w:pPr>
      <w:rPr>
        <w:rFonts w:ascii="Wingdings" w:hAnsi="Wingdings" w:hint="default"/>
      </w:rPr>
    </w:lvl>
    <w:lvl w:ilvl="6" w:tplc="38090001" w:tentative="1">
      <w:start w:val="1"/>
      <w:numFmt w:val="bullet"/>
      <w:lvlText w:val=""/>
      <w:lvlJc w:val="left"/>
      <w:pPr>
        <w:ind w:left="5294" w:hanging="360"/>
      </w:pPr>
      <w:rPr>
        <w:rFonts w:ascii="Symbol" w:hAnsi="Symbol" w:hint="default"/>
      </w:rPr>
    </w:lvl>
    <w:lvl w:ilvl="7" w:tplc="38090003" w:tentative="1">
      <w:start w:val="1"/>
      <w:numFmt w:val="bullet"/>
      <w:lvlText w:val="o"/>
      <w:lvlJc w:val="left"/>
      <w:pPr>
        <w:ind w:left="6014" w:hanging="360"/>
      </w:pPr>
      <w:rPr>
        <w:rFonts w:ascii="Courier New" w:hAnsi="Courier New" w:cs="Courier New" w:hint="default"/>
      </w:rPr>
    </w:lvl>
    <w:lvl w:ilvl="8" w:tplc="38090005" w:tentative="1">
      <w:start w:val="1"/>
      <w:numFmt w:val="bullet"/>
      <w:lvlText w:val=""/>
      <w:lvlJc w:val="left"/>
      <w:pPr>
        <w:ind w:left="6734" w:hanging="360"/>
      </w:pPr>
      <w:rPr>
        <w:rFonts w:ascii="Wingdings" w:hAnsi="Wingdings" w:hint="default"/>
      </w:rPr>
    </w:lvl>
  </w:abstractNum>
  <w:abstractNum w:abstractNumId="29" w15:restartNumberingAfterBreak="0">
    <w:nsid w:val="62227E6B"/>
    <w:multiLevelType w:val="hybridMultilevel"/>
    <w:tmpl w:val="B22CC056"/>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30" w15:restartNumberingAfterBreak="0">
    <w:nsid w:val="63BB4DF9"/>
    <w:multiLevelType w:val="hybridMultilevel"/>
    <w:tmpl w:val="6ED8ED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BE0856"/>
    <w:multiLevelType w:val="hybridMultilevel"/>
    <w:tmpl w:val="DDBE40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7113AF6"/>
    <w:multiLevelType w:val="hybridMultilevel"/>
    <w:tmpl w:val="91D899C8"/>
    <w:lvl w:ilvl="0" w:tplc="ADE2567E">
      <w:start w:val="1"/>
      <w:numFmt w:val="lowerLetter"/>
      <w:lvlText w:val="%1."/>
      <w:lvlJc w:val="left"/>
      <w:pPr>
        <w:ind w:left="498" w:hanging="360"/>
      </w:pPr>
      <w:rPr>
        <w:rFonts w:hint="default"/>
      </w:rPr>
    </w:lvl>
    <w:lvl w:ilvl="1" w:tplc="38090019" w:tentative="1">
      <w:start w:val="1"/>
      <w:numFmt w:val="lowerLetter"/>
      <w:lvlText w:val="%2."/>
      <w:lvlJc w:val="left"/>
      <w:pPr>
        <w:ind w:left="1218" w:hanging="360"/>
      </w:pPr>
    </w:lvl>
    <w:lvl w:ilvl="2" w:tplc="3809001B" w:tentative="1">
      <w:start w:val="1"/>
      <w:numFmt w:val="lowerRoman"/>
      <w:lvlText w:val="%3."/>
      <w:lvlJc w:val="right"/>
      <w:pPr>
        <w:ind w:left="1938" w:hanging="180"/>
      </w:pPr>
    </w:lvl>
    <w:lvl w:ilvl="3" w:tplc="3809000F" w:tentative="1">
      <w:start w:val="1"/>
      <w:numFmt w:val="decimal"/>
      <w:lvlText w:val="%4."/>
      <w:lvlJc w:val="left"/>
      <w:pPr>
        <w:ind w:left="2658" w:hanging="360"/>
      </w:pPr>
    </w:lvl>
    <w:lvl w:ilvl="4" w:tplc="38090019" w:tentative="1">
      <w:start w:val="1"/>
      <w:numFmt w:val="lowerLetter"/>
      <w:lvlText w:val="%5."/>
      <w:lvlJc w:val="left"/>
      <w:pPr>
        <w:ind w:left="3378" w:hanging="360"/>
      </w:pPr>
    </w:lvl>
    <w:lvl w:ilvl="5" w:tplc="3809001B" w:tentative="1">
      <w:start w:val="1"/>
      <w:numFmt w:val="lowerRoman"/>
      <w:lvlText w:val="%6."/>
      <w:lvlJc w:val="right"/>
      <w:pPr>
        <w:ind w:left="4098" w:hanging="180"/>
      </w:pPr>
    </w:lvl>
    <w:lvl w:ilvl="6" w:tplc="3809000F" w:tentative="1">
      <w:start w:val="1"/>
      <w:numFmt w:val="decimal"/>
      <w:lvlText w:val="%7."/>
      <w:lvlJc w:val="left"/>
      <w:pPr>
        <w:ind w:left="4818" w:hanging="360"/>
      </w:pPr>
    </w:lvl>
    <w:lvl w:ilvl="7" w:tplc="38090019" w:tentative="1">
      <w:start w:val="1"/>
      <w:numFmt w:val="lowerLetter"/>
      <w:lvlText w:val="%8."/>
      <w:lvlJc w:val="left"/>
      <w:pPr>
        <w:ind w:left="5538" w:hanging="360"/>
      </w:pPr>
    </w:lvl>
    <w:lvl w:ilvl="8" w:tplc="3809001B" w:tentative="1">
      <w:start w:val="1"/>
      <w:numFmt w:val="lowerRoman"/>
      <w:lvlText w:val="%9."/>
      <w:lvlJc w:val="right"/>
      <w:pPr>
        <w:ind w:left="6258" w:hanging="180"/>
      </w:pPr>
    </w:lvl>
  </w:abstractNum>
  <w:abstractNum w:abstractNumId="33"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C211E"/>
    <w:multiLevelType w:val="hybridMultilevel"/>
    <w:tmpl w:val="651A12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EB014F8"/>
    <w:multiLevelType w:val="hybridMultilevel"/>
    <w:tmpl w:val="BBCC0C90"/>
    <w:lvl w:ilvl="0" w:tplc="3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0832CE7"/>
    <w:multiLevelType w:val="multilevel"/>
    <w:tmpl w:val="DF1CEDB8"/>
    <w:lvl w:ilvl="0">
      <w:start w:val="1"/>
      <w:numFmt w:val="upperLetter"/>
      <w:lvlText w:val="%1."/>
      <w:lvlJc w:val="left"/>
      <w:pPr>
        <w:ind w:left="5400" w:hanging="360"/>
      </w:pPr>
      <w:rPr>
        <w:rFonts w:hint="default"/>
      </w:rPr>
    </w:lvl>
    <w:lvl w:ilvl="1">
      <w:start w:val="1"/>
      <w:numFmt w:val="decimal"/>
      <w:lvlText w:val="%2."/>
      <w:lvlJc w:val="left"/>
      <w:pPr>
        <w:ind w:left="644" w:hanging="360"/>
      </w:pPr>
      <w:rPr>
        <w:i w:val="0"/>
        <w:iCs w:val="0"/>
        <w:sz w:val="22"/>
        <w:szCs w:val="22"/>
      </w:rPr>
    </w:lvl>
    <w:lvl w:ilvl="2">
      <w:start w:val="1"/>
      <w:numFmt w:val="decimal"/>
      <w:isLgl/>
      <w:lvlText w:val="%1.%2.%3"/>
      <w:lvlJc w:val="left"/>
      <w:pPr>
        <w:ind w:left="1288" w:hanging="720"/>
      </w:pPr>
      <w:rPr>
        <w:rFonts w:hint="default"/>
      </w:rPr>
    </w:lvl>
    <w:lvl w:ilvl="3">
      <w:numFmt w:val="lowerLetter"/>
      <w:isLgl/>
      <w:lvlText w:val="%4."/>
      <w:lvlJc w:val="left"/>
      <w:pPr>
        <w:ind w:left="1572" w:hanging="720"/>
      </w:pPr>
      <w:rPr>
        <w:rFonts w:ascii="Calibri" w:eastAsia="Calibri" w:hAnsi="Calibri" w:cs="Times New Roman"/>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7" w15:restartNumberingAfterBreak="0">
    <w:nsid w:val="72C378BC"/>
    <w:multiLevelType w:val="hybridMultilevel"/>
    <w:tmpl w:val="C218A2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75DB13D4"/>
    <w:multiLevelType w:val="hybridMultilevel"/>
    <w:tmpl w:val="6ED8ED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F050B1"/>
    <w:multiLevelType w:val="hybridMultilevel"/>
    <w:tmpl w:val="6ED8ED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CE3717"/>
    <w:multiLevelType w:val="hybridMultilevel"/>
    <w:tmpl w:val="5B7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D00D7"/>
    <w:multiLevelType w:val="hybridMultilevel"/>
    <w:tmpl w:val="3752B4DC"/>
    <w:lvl w:ilvl="0" w:tplc="BECC26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907522530">
    <w:abstractNumId w:val="19"/>
  </w:num>
  <w:num w:numId="2" w16cid:durableId="1968656509">
    <w:abstractNumId w:val="1"/>
  </w:num>
  <w:num w:numId="3" w16cid:durableId="101725577">
    <w:abstractNumId w:val="21"/>
  </w:num>
  <w:num w:numId="4" w16cid:durableId="1599827445">
    <w:abstractNumId w:val="37"/>
  </w:num>
  <w:num w:numId="5" w16cid:durableId="535436435">
    <w:abstractNumId w:val="8"/>
  </w:num>
  <w:num w:numId="6" w16cid:durableId="1029799691">
    <w:abstractNumId w:val="9"/>
  </w:num>
  <w:num w:numId="7" w16cid:durableId="2041126999">
    <w:abstractNumId w:val="23"/>
  </w:num>
  <w:num w:numId="8" w16cid:durableId="1714498975">
    <w:abstractNumId w:val="24"/>
  </w:num>
  <w:num w:numId="9" w16cid:durableId="1571309113">
    <w:abstractNumId w:val="13"/>
  </w:num>
  <w:num w:numId="10" w16cid:durableId="1677266962">
    <w:abstractNumId w:val="33"/>
  </w:num>
  <w:num w:numId="11" w16cid:durableId="338703029">
    <w:abstractNumId w:val="17"/>
  </w:num>
  <w:num w:numId="12" w16cid:durableId="776097556">
    <w:abstractNumId w:val="32"/>
  </w:num>
  <w:num w:numId="13" w16cid:durableId="842823405">
    <w:abstractNumId w:val="5"/>
  </w:num>
  <w:num w:numId="14" w16cid:durableId="1089425929">
    <w:abstractNumId w:val="38"/>
  </w:num>
  <w:num w:numId="15" w16cid:durableId="1629160374">
    <w:abstractNumId w:val="39"/>
  </w:num>
  <w:num w:numId="16" w16cid:durableId="966205688">
    <w:abstractNumId w:val="30"/>
  </w:num>
  <w:num w:numId="17" w16cid:durableId="1511872781">
    <w:abstractNumId w:val="11"/>
  </w:num>
  <w:num w:numId="18" w16cid:durableId="27069924">
    <w:abstractNumId w:val="16"/>
  </w:num>
  <w:num w:numId="19" w16cid:durableId="1680036986">
    <w:abstractNumId w:val="41"/>
  </w:num>
  <w:num w:numId="20" w16cid:durableId="1309045551">
    <w:abstractNumId w:val="6"/>
  </w:num>
  <w:num w:numId="21" w16cid:durableId="1920211012">
    <w:abstractNumId w:val="12"/>
  </w:num>
  <w:num w:numId="22" w16cid:durableId="34621887">
    <w:abstractNumId w:val="26"/>
  </w:num>
  <w:num w:numId="23" w16cid:durableId="1382362325">
    <w:abstractNumId w:val="2"/>
  </w:num>
  <w:num w:numId="24" w16cid:durableId="1818768066">
    <w:abstractNumId w:val="36"/>
  </w:num>
  <w:num w:numId="25" w16cid:durableId="637077097">
    <w:abstractNumId w:val="28"/>
  </w:num>
  <w:num w:numId="26" w16cid:durableId="189060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8856100">
    <w:abstractNumId w:val="3"/>
  </w:num>
  <w:num w:numId="28" w16cid:durableId="1936202558">
    <w:abstractNumId w:val="27"/>
  </w:num>
  <w:num w:numId="29" w16cid:durableId="679157548">
    <w:abstractNumId w:val="22"/>
  </w:num>
  <w:num w:numId="30" w16cid:durableId="679771981">
    <w:abstractNumId w:val="31"/>
  </w:num>
  <w:num w:numId="31" w16cid:durableId="1258095496">
    <w:abstractNumId w:val="10"/>
  </w:num>
  <w:num w:numId="32" w16cid:durableId="715814883">
    <w:abstractNumId w:val="15"/>
  </w:num>
  <w:num w:numId="33" w16cid:durableId="1061445377">
    <w:abstractNumId w:val="14"/>
  </w:num>
  <w:num w:numId="34" w16cid:durableId="1956600520">
    <w:abstractNumId w:val="35"/>
  </w:num>
  <w:num w:numId="35" w16cid:durableId="308754390">
    <w:abstractNumId w:val="20"/>
  </w:num>
  <w:num w:numId="36" w16cid:durableId="1626426249">
    <w:abstractNumId w:val="34"/>
  </w:num>
  <w:num w:numId="37" w16cid:durableId="1647080814">
    <w:abstractNumId w:val="4"/>
  </w:num>
  <w:num w:numId="38" w16cid:durableId="764615657">
    <w:abstractNumId w:val="18"/>
  </w:num>
  <w:num w:numId="39" w16cid:durableId="2064865135">
    <w:abstractNumId w:val="7"/>
  </w:num>
  <w:num w:numId="40" w16cid:durableId="2054041306">
    <w:abstractNumId w:val="0"/>
  </w:num>
  <w:num w:numId="41" w16cid:durableId="1030448294">
    <w:abstractNumId w:val="40"/>
  </w:num>
  <w:num w:numId="42" w16cid:durableId="862788057">
    <w:abstractNumId w:val="29"/>
  </w:num>
  <w:num w:numId="43" w16cid:durableId="1555122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98"/>
    <w:rsid w:val="00001B65"/>
    <w:rsid w:val="0000334E"/>
    <w:rsid w:val="000048BD"/>
    <w:rsid w:val="00004D6F"/>
    <w:rsid w:val="000076DB"/>
    <w:rsid w:val="00012482"/>
    <w:rsid w:val="000164B2"/>
    <w:rsid w:val="00016F5F"/>
    <w:rsid w:val="0002484C"/>
    <w:rsid w:val="00024A7B"/>
    <w:rsid w:val="000261E2"/>
    <w:rsid w:val="00026254"/>
    <w:rsid w:val="0003236B"/>
    <w:rsid w:val="000343FD"/>
    <w:rsid w:val="0003791F"/>
    <w:rsid w:val="000416CB"/>
    <w:rsid w:val="00057EF6"/>
    <w:rsid w:val="00064D60"/>
    <w:rsid w:val="000656EF"/>
    <w:rsid w:val="00065BC4"/>
    <w:rsid w:val="00080CDC"/>
    <w:rsid w:val="00081AE2"/>
    <w:rsid w:val="0008303A"/>
    <w:rsid w:val="00092153"/>
    <w:rsid w:val="0009306B"/>
    <w:rsid w:val="000A2007"/>
    <w:rsid w:val="000A5CA2"/>
    <w:rsid w:val="000B0B95"/>
    <w:rsid w:val="000B6EB5"/>
    <w:rsid w:val="000B7CF2"/>
    <w:rsid w:val="000C47D9"/>
    <w:rsid w:val="000C67EA"/>
    <w:rsid w:val="000D5C61"/>
    <w:rsid w:val="000E330E"/>
    <w:rsid w:val="000E5052"/>
    <w:rsid w:val="000F45DC"/>
    <w:rsid w:val="000F5569"/>
    <w:rsid w:val="00103A52"/>
    <w:rsid w:val="0011121C"/>
    <w:rsid w:val="00111B4A"/>
    <w:rsid w:val="00115153"/>
    <w:rsid w:val="00116434"/>
    <w:rsid w:val="001237AF"/>
    <w:rsid w:val="0012665F"/>
    <w:rsid w:val="00130A2A"/>
    <w:rsid w:val="00133009"/>
    <w:rsid w:val="00134E2B"/>
    <w:rsid w:val="00144CF6"/>
    <w:rsid w:val="0014705E"/>
    <w:rsid w:val="0015150C"/>
    <w:rsid w:val="0016065D"/>
    <w:rsid w:val="001673B2"/>
    <w:rsid w:val="00171040"/>
    <w:rsid w:val="00175E6D"/>
    <w:rsid w:val="0018301B"/>
    <w:rsid w:val="001A18A9"/>
    <w:rsid w:val="001A74B6"/>
    <w:rsid w:val="001B5D76"/>
    <w:rsid w:val="001C092E"/>
    <w:rsid w:val="001C5B10"/>
    <w:rsid w:val="001D59A2"/>
    <w:rsid w:val="001E56FD"/>
    <w:rsid w:val="001F1CDE"/>
    <w:rsid w:val="001F620B"/>
    <w:rsid w:val="001F6BE5"/>
    <w:rsid w:val="00201618"/>
    <w:rsid w:val="00214DF2"/>
    <w:rsid w:val="002238B1"/>
    <w:rsid w:val="00230EFF"/>
    <w:rsid w:val="00237D4A"/>
    <w:rsid w:val="00237D9F"/>
    <w:rsid w:val="00242459"/>
    <w:rsid w:val="002449FC"/>
    <w:rsid w:val="00250F12"/>
    <w:rsid w:val="002606C2"/>
    <w:rsid w:val="00263B11"/>
    <w:rsid w:val="002760DC"/>
    <w:rsid w:val="0028770C"/>
    <w:rsid w:val="00292E1E"/>
    <w:rsid w:val="002A6C04"/>
    <w:rsid w:val="002C433A"/>
    <w:rsid w:val="002C48E9"/>
    <w:rsid w:val="002E2FBD"/>
    <w:rsid w:val="002E7844"/>
    <w:rsid w:val="002F2F37"/>
    <w:rsid w:val="002F79FA"/>
    <w:rsid w:val="003021B8"/>
    <w:rsid w:val="003048F4"/>
    <w:rsid w:val="00306EB0"/>
    <w:rsid w:val="003103CE"/>
    <w:rsid w:val="00311A6E"/>
    <w:rsid w:val="00316641"/>
    <w:rsid w:val="00316923"/>
    <w:rsid w:val="003171D4"/>
    <w:rsid w:val="00323FFE"/>
    <w:rsid w:val="003421F2"/>
    <w:rsid w:val="00344CFD"/>
    <w:rsid w:val="00362192"/>
    <w:rsid w:val="00375331"/>
    <w:rsid w:val="0038165F"/>
    <w:rsid w:val="00382E94"/>
    <w:rsid w:val="003835C9"/>
    <w:rsid w:val="0039409B"/>
    <w:rsid w:val="003A3319"/>
    <w:rsid w:val="003C2202"/>
    <w:rsid w:val="003D40FF"/>
    <w:rsid w:val="003D4F9B"/>
    <w:rsid w:val="003E6D76"/>
    <w:rsid w:val="003F4E0A"/>
    <w:rsid w:val="004020DC"/>
    <w:rsid w:val="00403FCD"/>
    <w:rsid w:val="00406EFB"/>
    <w:rsid w:val="00411DFE"/>
    <w:rsid w:val="00412E6B"/>
    <w:rsid w:val="0041588E"/>
    <w:rsid w:val="00420B60"/>
    <w:rsid w:val="00420B6D"/>
    <w:rsid w:val="0043794A"/>
    <w:rsid w:val="00442E1A"/>
    <w:rsid w:val="004447CB"/>
    <w:rsid w:val="00453267"/>
    <w:rsid w:val="00455D2E"/>
    <w:rsid w:val="00472943"/>
    <w:rsid w:val="00473D7D"/>
    <w:rsid w:val="004747E7"/>
    <w:rsid w:val="00475631"/>
    <w:rsid w:val="004761DF"/>
    <w:rsid w:val="004861F3"/>
    <w:rsid w:val="004873B3"/>
    <w:rsid w:val="00495A0E"/>
    <w:rsid w:val="004A11CC"/>
    <w:rsid w:val="004A15E3"/>
    <w:rsid w:val="004A1A17"/>
    <w:rsid w:val="004A22E4"/>
    <w:rsid w:val="004A2481"/>
    <w:rsid w:val="004A3CA0"/>
    <w:rsid w:val="004A7FC1"/>
    <w:rsid w:val="004B024F"/>
    <w:rsid w:val="004B34F6"/>
    <w:rsid w:val="004B3FCB"/>
    <w:rsid w:val="004B42EA"/>
    <w:rsid w:val="004B71A9"/>
    <w:rsid w:val="004C2CC9"/>
    <w:rsid w:val="004C5B50"/>
    <w:rsid w:val="004C62E7"/>
    <w:rsid w:val="004D102F"/>
    <w:rsid w:val="004D2C2E"/>
    <w:rsid w:val="004D4EDF"/>
    <w:rsid w:val="004D7F08"/>
    <w:rsid w:val="004E5267"/>
    <w:rsid w:val="004E56CB"/>
    <w:rsid w:val="004E68EC"/>
    <w:rsid w:val="004F0C91"/>
    <w:rsid w:val="004F3280"/>
    <w:rsid w:val="00502E53"/>
    <w:rsid w:val="005039D5"/>
    <w:rsid w:val="00504E61"/>
    <w:rsid w:val="00505D96"/>
    <w:rsid w:val="00506B8A"/>
    <w:rsid w:val="005268CB"/>
    <w:rsid w:val="00535B6F"/>
    <w:rsid w:val="0054362A"/>
    <w:rsid w:val="00551949"/>
    <w:rsid w:val="00552C46"/>
    <w:rsid w:val="00553198"/>
    <w:rsid w:val="00561C52"/>
    <w:rsid w:val="00573CDF"/>
    <w:rsid w:val="0058433A"/>
    <w:rsid w:val="00591070"/>
    <w:rsid w:val="00592A03"/>
    <w:rsid w:val="00596B16"/>
    <w:rsid w:val="005A2181"/>
    <w:rsid w:val="005A4C5A"/>
    <w:rsid w:val="005B39A2"/>
    <w:rsid w:val="005C4C29"/>
    <w:rsid w:val="005D099A"/>
    <w:rsid w:val="005D5493"/>
    <w:rsid w:val="005E061D"/>
    <w:rsid w:val="005E375B"/>
    <w:rsid w:val="005E7702"/>
    <w:rsid w:val="005F11D4"/>
    <w:rsid w:val="00603E38"/>
    <w:rsid w:val="00606CC0"/>
    <w:rsid w:val="00613368"/>
    <w:rsid w:val="00614384"/>
    <w:rsid w:val="00620CB2"/>
    <w:rsid w:val="00626D23"/>
    <w:rsid w:val="00632F28"/>
    <w:rsid w:val="00636DE5"/>
    <w:rsid w:val="00637D52"/>
    <w:rsid w:val="0064239A"/>
    <w:rsid w:val="00643A6A"/>
    <w:rsid w:val="00672FC7"/>
    <w:rsid w:val="00674CF3"/>
    <w:rsid w:val="00675BC6"/>
    <w:rsid w:val="00680BA7"/>
    <w:rsid w:val="00681B6C"/>
    <w:rsid w:val="0069060A"/>
    <w:rsid w:val="00690CA1"/>
    <w:rsid w:val="006910EB"/>
    <w:rsid w:val="006A146A"/>
    <w:rsid w:val="006B4C79"/>
    <w:rsid w:val="006B5A07"/>
    <w:rsid w:val="006C3388"/>
    <w:rsid w:val="006C50CE"/>
    <w:rsid w:val="006D0723"/>
    <w:rsid w:val="006F55D3"/>
    <w:rsid w:val="007063E9"/>
    <w:rsid w:val="007127E4"/>
    <w:rsid w:val="0071532B"/>
    <w:rsid w:val="00720785"/>
    <w:rsid w:val="00723D80"/>
    <w:rsid w:val="007275D3"/>
    <w:rsid w:val="00732849"/>
    <w:rsid w:val="00753344"/>
    <w:rsid w:val="0075709E"/>
    <w:rsid w:val="00761F47"/>
    <w:rsid w:val="00766AF2"/>
    <w:rsid w:val="00767DFC"/>
    <w:rsid w:val="00777D2B"/>
    <w:rsid w:val="00781F10"/>
    <w:rsid w:val="00784F1A"/>
    <w:rsid w:val="007975B3"/>
    <w:rsid w:val="007A37EA"/>
    <w:rsid w:val="007A4A90"/>
    <w:rsid w:val="007A63F1"/>
    <w:rsid w:val="007A786E"/>
    <w:rsid w:val="007B0D3A"/>
    <w:rsid w:val="007B0E24"/>
    <w:rsid w:val="007B2E16"/>
    <w:rsid w:val="007B360B"/>
    <w:rsid w:val="007B6021"/>
    <w:rsid w:val="007C5547"/>
    <w:rsid w:val="007C5876"/>
    <w:rsid w:val="007E20DB"/>
    <w:rsid w:val="007E7C38"/>
    <w:rsid w:val="007F31D6"/>
    <w:rsid w:val="007F4588"/>
    <w:rsid w:val="007F517B"/>
    <w:rsid w:val="00804F71"/>
    <w:rsid w:val="00807754"/>
    <w:rsid w:val="00810623"/>
    <w:rsid w:val="0081529C"/>
    <w:rsid w:val="00820D5B"/>
    <w:rsid w:val="00821FE5"/>
    <w:rsid w:val="008230B1"/>
    <w:rsid w:val="00827082"/>
    <w:rsid w:val="00830ABB"/>
    <w:rsid w:val="00850AE8"/>
    <w:rsid w:val="0086137F"/>
    <w:rsid w:val="0086490B"/>
    <w:rsid w:val="00875374"/>
    <w:rsid w:val="00876F57"/>
    <w:rsid w:val="00882C81"/>
    <w:rsid w:val="008957E3"/>
    <w:rsid w:val="008961AE"/>
    <w:rsid w:val="0089794D"/>
    <w:rsid w:val="008A22DB"/>
    <w:rsid w:val="008A4923"/>
    <w:rsid w:val="008A62CA"/>
    <w:rsid w:val="008B7966"/>
    <w:rsid w:val="008C0587"/>
    <w:rsid w:val="008C7ED2"/>
    <w:rsid w:val="008E2764"/>
    <w:rsid w:val="008E6A0C"/>
    <w:rsid w:val="008F0ABA"/>
    <w:rsid w:val="008F4967"/>
    <w:rsid w:val="008F6DF8"/>
    <w:rsid w:val="00904906"/>
    <w:rsid w:val="00913C18"/>
    <w:rsid w:val="009140E7"/>
    <w:rsid w:val="0092520F"/>
    <w:rsid w:val="00925C8D"/>
    <w:rsid w:val="00930642"/>
    <w:rsid w:val="00930C94"/>
    <w:rsid w:val="00931AA8"/>
    <w:rsid w:val="0093797F"/>
    <w:rsid w:val="009446F9"/>
    <w:rsid w:val="009469A4"/>
    <w:rsid w:val="0095286D"/>
    <w:rsid w:val="00954D97"/>
    <w:rsid w:val="009650B8"/>
    <w:rsid w:val="00967371"/>
    <w:rsid w:val="00972E40"/>
    <w:rsid w:val="00973A45"/>
    <w:rsid w:val="00981C0D"/>
    <w:rsid w:val="00983384"/>
    <w:rsid w:val="00984B29"/>
    <w:rsid w:val="009870D2"/>
    <w:rsid w:val="00993766"/>
    <w:rsid w:val="009958F7"/>
    <w:rsid w:val="009A1CFB"/>
    <w:rsid w:val="009A1E13"/>
    <w:rsid w:val="009B08F1"/>
    <w:rsid w:val="009B2D02"/>
    <w:rsid w:val="009B34DB"/>
    <w:rsid w:val="009B672E"/>
    <w:rsid w:val="009B7092"/>
    <w:rsid w:val="009D21BA"/>
    <w:rsid w:val="009D4BE5"/>
    <w:rsid w:val="009D5DDC"/>
    <w:rsid w:val="009D6BBB"/>
    <w:rsid w:val="009E2A0F"/>
    <w:rsid w:val="00A00DD5"/>
    <w:rsid w:val="00A04031"/>
    <w:rsid w:val="00A1313F"/>
    <w:rsid w:val="00A32200"/>
    <w:rsid w:val="00A32E21"/>
    <w:rsid w:val="00A34177"/>
    <w:rsid w:val="00A37EE6"/>
    <w:rsid w:val="00A44D51"/>
    <w:rsid w:val="00A4718B"/>
    <w:rsid w:val="00A51EA6"/>
    <w:rsid w:val="00A52EDD"/>
    <w:rsid w:val="00A5566F"/>
    <w:rsid w:val="00A57FD1"/>
    <w:rsid w:val="00A613BD"/>
    <w:rsid w:val="00A82EC1"/>
    <w:rsid w:val="00A918C5"/>
    <w:rsid w:val="00AA6A6B"/>
    <w:rsid w:val="00AB181F"/>
    <w:rsid w:val="00AB3021"/>
    <w:rsid w:val="00AB3DFF"/>
    <w:rsid w:val="00AD1CD8"/>
    <w:rsid w:val="00AD2622"/>
    <w:rsid w:val="00AD2B8C"/>
    <w:rsid w:val="00AD31C4"/>
    <w:rsid w:val="00AE0681"/>
    <w:rsid w:val="00AF1E7F"/>
    <w:rsid w:val="00B11C3A"/>
    <w:rsid w:val="00B12B14"/>
    <w:rsid w:val="00B16DA9"/>
    <w:rsid w:val="00B20160"/>
    <w:rsid w:val="00B238AE"/>
    <w:rsid w:val="00B26ACE"/>
    <w:rsid w:val="00B26FDA"/>
    <w:rsid w:val="00B31ECD"/>
    <w:rsid w:val="00B34ECA"/>
    <w:rsid w:val="00B37D50"/>
    <w:rsid w:val="00B4323D"/>
    <w:rsid w:val="00B504AE"/>
    <w:rsid w:val="00B52FB2"/>
    <w:rsid w:val="00B60967"/>
    <w:rsid w:val="00B62094"/>
    <w:rsid w:val="00B65ECF"/>
    <w:rsid w:val="00B91D7F"/>
    <w:rsid w:val="00B9284D"/>
    <w:rsid w:val="00B9681B"/>
    <w:rsid w:val="00BA05FB"/>
    <w:rsid w:val="00BA3BB7"/>
    <w:rsid w:val="00BA4843"/>
    <w:rsid w:val="00BB3B23"/>
    <w:rsid w:val="00BB6A17"/>
    <w:rsid w:val="00BB73B8"/>
    <w:rsid w:val="00BC5635"/>
    <w:rsid w:val="00BD0EDE"/>
    <w:rsid w:val="00BF60E8"/>
    <w:rsid w:val="00C0098E"/>
    <w:rsid w:val="00C0209A"/>
    <w:rsid w:val="00C20EA4"/>
    <w:rsid w:val="00C30592"/>
    <w:rsid w:val="00C327EA"/>
    <w:rsid w:val="00C364B1"/>
    <w:rsid w:val="00C40401"/>
    <w:rsid w:val="00C45B15"/>
    <w:rsid w:val="00C476C5"/>
    <w:rsid w:val="00C50AC2"/>
    <w:rsid w:val="00C546B7"/>
    <w:rsid w:val="00C72791"/>
    <w:rsid w:val="00C76114"/>
    <w:rsid w:val="00C76C4D"/>
    <w:rsid w:val="00C77400"/>
    <w:rsid w:val="00C8654B"/>
    <w:rsid w:val="00CB11B3"/>
    <w:rsid w:val="00CB4D6C"/>
    <w:rsid w:val="00CC0443"/>
    <w:rsid w:val="00CC591F"/>
    <w:rsid w:val="00CD3FD9"/>
    <w:rsid w:val="00CD485F"/>
    <w:rsid w:val="00CD7D0A"/>
    <w:rsid w:val="00CE306C"/>
    <w:rsid w:val="00CE7EC4"/>
    <w:rsid w:val="00CF188F"/>
    <w:rsid w:val="00CF3936"/>
    <w:rsid w:val="00CF5237"/>
    <w:rsid w:val="00CF6790"/>
    <w:rsid w:val="00D002A5"/>
    <w:rsid w:val="00D023E9"/>
    <w:rsid w:val="00D0461F"/>
    <w:rsid w:val="00D04A04"/>
    <w:rsid w:val="00D10ADC"/>
    <w:rsid w:val="00D14D20"/>
    <w:rsid w:val="00D228D9"/>
    <w:rsid w:val="00D241FF"/>
    <w:rsid w:val="00D31F56"/>
    <w:rsid w:val="00D32AF4"/>
    <w:rsid w:val="00D34B9C"/>
    <w:rsid w:val="00D4292E"/>
    <w:rsid w:val="00D451E0"/>
    <w:rsid w:val="00D536B3"/>
    <w:rsid w:val="00D54E0E"/>
    <w:rsid w:val="00D568BD"/>
    <w:rsid w:val="00D7459E"/>
    <w:rsid w:val="00D80B55"/>
    <w:rsid w:val="00D8169C"/>
    <w:rsid w:val="00D835E1"/>
    <w:rsid w:val="00D853DC"/>
    <w:rsid w:val="00D90E27"/>
    <w:rsid w:val="00D920A3"/>
    <w:rsid w:val="00D928C4"/>
    <w:rsid w:val="00D92D7B"/>
    <w:rsid w:val="00DA4B4E"/>
    <w:rsid w:val="00DB03A7"/>
    <w:rsid w:val="00DB4C1A"/>
    <w:rsid w:val="00DB7084"/>
    <w:rsid w:val="00DB7DE1"/>
    <w:rsid w:val="00DC23C3"/>
    <w:rsid w:val="00DD1685"/>
    <w:rsid w:val="00DD6D62"/>
    <w:rsid w:val="00DE4808"/>
    <w:rsid w:val="00DE6C72"/>
    <w:rsid w:val="00DF6A2D"/>
    <w:rsid w:val="00E005D2"/>
    <w:rsid w:val="00E01C81"/>
    <w:rsid w:val="00E03927"/>
    <w:rsid w:val="00E04689"/>
    <w:rsid w:val="00E170C4"/>
    <w:rsid w:val="00E21C3A"/>
    <w:rsid w:val="00E222A1"/>
    <w:rsid w:val="00E22A4C"/>
    <w:rsid w:val="00E22F50"/>
    <w:rsid w:val="00E260E2"/>
    <w:rsid w:val="00E279FD"/>
    <w:rsid w:val="00E30428"/>
    <w:rsid w:val="00E32CE2"/>
    <w:rsid w:val="00E35180"/>
    <w:rsid w:val="00E43A8A"/>
    <w:rsid w:val="00E43ABB"/>
    <w:rsid w:val="00E54B98"/>
    <w:rsid w:val="00E665ED"/>
    <w:rsid w:val="00E73C74"/>
    <w:rsid w:val="00E904DF"/>
    <w:rsid w:val="00E91FAC"/>
    <w:rsid w:val="00E94A4A"/>
    <w:rsid w:val="00EA46AC"/>
    <w:rsid w:val="00EA4DA7"/>
    <w:rsid w:val="00EA70C2"/>
    <w:rsid w:val="00EB13DC"/>
    <w:rsid w:val="00EB69B1"/>
    <w:rsid w:val="00EC5960"/>
    <w:rsid w:val="00EE1F95"/>
    <w:rsid w:val="00EE2B15"/>
    <w:rsid w:val="00EE3342"/>
    <w:rsid w:val="00EF06FD"/>
    <w:rsid w:val="00EF1219"/>
    <w:rsid w:val="00EF3508"/>
    <w:rsid w:val="00F02F3E"/>
    <w:rsid w:val="00F178FE"/>
    <w:rsid w:val="00F23C7B"/>
    <w:rsid w:val="00F31823"/>
    <w:rsid w:val="00F410B1"/>
    <w:rsid w:val="00F4691A"/>
    <w:rsid w:val="00F475DE"/>
    <w:rsid w:val="00F53A51"/>
    <w:rsid w:val="00F54308"/>
    <w:rsid w:val="00F56DEA"/>
    <w:rsid w:val="00F66480"/>
    <w:rsid w:val="00F74715"/>
    <w:rsid w:val="00F87793"/>
    <w:rsid w:val="00F961D3"/>
    <w:rsid w:val="00F9686F"/>
    <w:rsid w:val="00FA36DB"/>
    <w:rsid w:val="00FA572C"/>
    <w:rsid w:val="00FA5C7C"/>
    <w:rsid w:val="00FB0081"/>
    <w:rsid w:val="00FB1586"/>
    <w:rsid w:val="00FB425D"/>
    <w:rsid w:val="00FB6F18"/>
    <w:rsid w:val="00FB701C"/>
    <w:rsid w:val="00FC0A7C"/>
    <w:rsid w:val="00FC2BD1"/>
    <w:rsid w:val="00FC391C"/>
    <w:rsid w:val="00FD26D1"/>
    <w:rsid w:val="00FD6F54"/>
    <w:rsid w:val="00FE0C05"/>
    <w:rsid w:val="00FE1982"/>
    <w:rsid w:val="00FE4ECC"/>
    <w:rsid w:val="00FF6B16"/>
    <w:rsid w:val="00FF72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36B5"/>
  <w15:chartTrackingRefBased/>
  <w15:docId w15:val="{B8884836-477B-4F30-A0C6-AAF8A43A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47"/>
    <w:pPr>
      <w:spacing w:after="200" w:line="276" w:lineRule="auto"/>
    </w:pPr>
    <w:rPr>
      <w:rFonts w:eastAsia="Times New Roman" w:cs="Times New Roman"/>
      <w:kern w:val="0"/>
      <w:sz w:val="22"/>
      <w:szCs w:val="22"/>
      <w:lang w:val="en-US"/>
      <w14:ligatures w14:val="none"/>
    </w:rPr>
  </w:style>
  <w:style w:type="paragraph" w:styleId="Heading1">
    <w:name w:val="heading 1"/>
    <w:basedOn w:val="Normal"/>
    <w:next w:val="Normal"/>
    <w:link w:val="Heading1Char"/>
    <w:qFormat/>
    <w:rsid w:val="00E54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54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54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E54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E54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E54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54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E54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E54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54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E54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E54B98"/>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E54B98"/>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E54B98"/>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E54B98"/>
    <w:rPr>
      <w:rFonts w:eastAsiaTheme="majorEastAsia" w:cstheme="majorBidi"/>
      <w:color w:val="595959" w:themeColor="text1" w:themeTint="A6"/>
    </w:rPr>
  </w:style>
  <w:style w:type="character" w:customStyle="1" w:styleId="Heading8Char">
    <w:name w:val="Heading 8 Char"/>
    <w:basedOn w:val="DefaultParagraphFont"/>
    <w:link w:val="Heading8"/>
    <w:semiHidden/>
    <w:rsid w:val="00E54B98"/>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E54B98"/>
    <w:rPr>
      <w:rFonts w:eastAsiaTheme="majorEastAsia" w:cstheme="majorBidi"/>
      <w:color w:val="272727" w:themeColor="text1" w:themeTint="D8"/>
    </w:rPr>
  </w:style>
  <w:style w:type="paragraph" w:styleId="Title">
    <w:name w:val="Title"/>
    <w:basedOn w:val="Normal"/>
    <w:next w:val="Normal"/>
    <w:link w:val="TitleChar"/>
    <w:uiPriority w:val="99"/>
    <w:qFormat/>
    <w:rsid w:val="00E5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5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B98"/>
    <w:pPr>
      <w:spacing w:before="160"/>
      <w:jc w:val="center"/>
    </w:pPr>
    <w:rPr>
      <w:i/>
      <w:iCs/>
      <w:color w:val="404040" w:themeColor="text1" w:themeTint="BF"/>
    </w:rPr>
  </w:style>
  <w:style w:type="character" w:customStyle="1" w:styleId="QuoteChar">
    <w:name w:val="Quote Char"/>
    <w:basedOn w:val="DefaultParagraphFont"/>
    <w:link w:val="Quote"/>
    <w:uiPriority w:val="29"/>
    <w:rsid w:val="00E54B98"/>
    <w:rPr>
      <w:i/>
      <w:iCs/>
      <w:color w:val="404040" w:themeColor="text1" w:themeTint="BF"/>
    </w:rPr>
  </w:style>
  <w:style w:type="paragraph" w:styleId="ListParagraph">
    <w:name w:val="List Paragraph"/>
    <w:aliases w:val="Body of text,Colorful List - Accent 11,List Paragraph1"/>
    <w:basedOn w:val="Normal"/>
    <w:link w:val="ListParagraphChar"/>
    <w:uiPriority w:val="34"/>
    <w:qFormat/>
    <w:rsid w:val="00E54B98"/>
    <w:pPr>
      <w:ind w:left="720"/>
      <w:contextualSpacing/>
    </w:pPr>
  </w:style>
  <w:style w:type="character" w:styleId="IntenseEmphasis">
    <w:name w:val="Intense Emphasis"/>
    <w:basedOn w:val="DefaultParagraphFont"/>
    <w:uiPriority w:val="21"/>
    <w:qFormat/>
    <w:rsid w:val="00E54B98"/>
    <w:rPr>
      <w:i/>
      <w:iCs/>
      <w:color w:val="2F5496" w:themeColor="accent1" w:themeShade="BF"/>
    </w:rPr>
  </w:style>
  <w:style w:type="paragraph" w:styleId="IntenseQuote">
    <w:name w:val="Intense Quote"/>
    <w:basedOn w:val="Normal"/>
    <w:next w:val="Normal"/>
    <w:link w:val="IntenseQuoteChar"/>
    <w:uiPriority w:val="30"/>
    <w:qFormat/>
    <w:rsid w:val="00E54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B98"/>
    <w:rPr>
      <w:i/>
      <w:iCs/>
      <w:color w:val="2F5496" w:themeColor="accent1" w:themeShade="BF"/>
    </w:rPr>
  </w:style>
  <w:style w:type="character" w:styleId="IntenseReference">
    <w:name w:val="Intense Reference"/>
    <w:basedOn w:val="DefaultParagraphFont"/>
    <w:uiPriority w:val="32"/>
    <w:qFormat/>
    <w:rsid w:val="00E54B98"/>
    <w:rPr>
      <w:b/>
      <w:bCs/>
      <w:smallCaps/>
      <w:color w:val="2F5496" w:themeColor="accent1" w:themeShade="BF"/>
      <w:spacing w:val="5"/>
    </w:rPr>
  </w:style>
  <w:style w:type="character" w:customStyle="1" w:styleId="ListParagraphChar">
    <w:name w:val="List Paragraph Char"/>
    <w:aliases w:val="Body of text Char,Colorful List - Accent 11 Char,List Paragraph1 Char"/>
    <w:link w:val="ListParagraph"/>
    <w:uiPriority w:val="34"/>
    <w:locked/>
    <w:rsid w:val="00E54B98"/>
  </w:style>
  <w:style w:type="table" w:styleId="TableGrid">
    <w:name w:val="Table Grid"/>
    <w:basedOn w:val="TableNormal"/>
    <w:uiPriority w:val="59"/>
    <w:rsid w:val="0093797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
    <w:name w:val="BodyTeks"/>
    <w:basedOn w:val="Normal"/>
    <w:qFormat/>
    <w:rsid w:val="0043794A"/>
    <w:pPr>
      <w:spacing w:after="0" w:line="240" w:lineRule="auto"/>
    </w:pPr>
    <w:rPr>
      <w:rFonts w:ascii="Cambria" w:hAnsi="Cambria"/>
      <w:szCs w:val="24"/>
      <w:lang w:val="sv-SE"/>
    </w:rPr>
  </w:style>
  <w:style w:type="paragraph" w:customStyle="1" w:styleId="Sub-BAB">
    <w:name w:val="Sub-BAB"/>
    <w:basedOn w:val="Heading2"/>
    <w:qFormat/>
    <w:rsid w:val="0043794A"/>
    <w:pPr>
      <w:keepLines w:val="0"/>
      <w:spacing w:before="240" w:after="60" w:line="240" w:lineRule="auto"/>
      <w:ind w:left="1440" w:hanging="360"/>
    </w:pPr>
    <w:rPr>
      <w:rFonts w:ascii="Calibri Light" w:eastAsia="Times New Roman" w:hAnsi="Calibri Light" w:cs="Times New Roman"/>
      <w:b/>
      <w:bCs/>
      <w:iCs/>
      <w:color w:val="auto"/>
      <w:sz w:val="24"/>
      <w:szCs w:val="28"/>
      <w:lang w:val="sv-SE"/>
    </w:rPr>
  </w:style>
  <w:style w:type="paragraph" w:styleId="Caption">
    <w:name w:val="caption"/>
    <w:basedOn w:val="Normal"/>
    <w:next w:val="Normal"/>
    <w:unhideWhenUsed/>
    <w:qFormat/>
    <w:rsid w:val="00A57FD1"/>
    <w:pPr>
      <w:spacing w:after="60" w:line="240" w:lineRule="auto"/>
    </w:pPr>
    <w:rPr>
      <w:rFonts w:ascii="Calibri Light" w:hAnsi="Calibri Light"/>
      <w:b/>
      <w:iCs/>
      <w:szCs w:val="18"/>
    </w:rPr>
  </w:style>
  <w:style w:type="paragraph" w:styleId="Header">
    <w:name w:val="header"/>
    <w:basedOn w:val="Normal"/>
    <w:link w:val="HeaderChar"/>
    <w:uiPriority w:val="99"/>
    <w:unhideWhenUsed/>
    <w:rsid w:val="009B08F1"/>
    <w:pPr>
      <w:tabs>
        <w:tab w:val="center" w:pos="4680"/>
        <w:tab w:val="right" w:pos="9360"/>
      </w:tabs>
      <w:spacing w:after="0" w:line="240" w:lineRule="auto"/>
    </w:pPr>
    <w:rPr>
      <w:rFonts w:ascii="Calibri" w:eastAsia="Calibri" w:hAnsi="Calibri"/>
    </w:rPr>
  </w:style>
  <w:style w:type="character" w:customStyle="1" w:styleId="HeaderChar">
    <w:name w:val="Header Char"/>
    <w:basedOn w:val="DefaultParagraphFont"/>
    <w:link w:val="Header"/>
    <w:uiPriority w:val="99"/>
    <w:rsid w:val="009B08F1"/>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9B08F1"/>
    <w:pPr>
      <w:tabs>
        <w:tab w:val="center" w:pos="4680"/>
        <w:tab w:val="right" w:pos="9360"/>
      </w:tabs>
      <w:spacing w:after="0" w:line="240" w:lineRule="auto"/>
    </w:pPr>
    <w:rPr>
      <w:rFonts w:ascii="Calibri" w:eastAsia="Calibri" w:hAnsi="Calibri"/>
    </w:rPr>
  </w:style>
  <w:style w:type="character" w:customStyle="1" w:styleId="FooterChar">
    <w:name w:val="Footer Char"/>
    <w:basedOn w:val="DefaultParagraphFont"/>
    <w:link w:val="Footer"/>
    <w:uiPriority w:val="99"/>
    <w:rsid w:val="009B08F1"/>
    <w:rPr>
      <w:rFonts w:ascii="Calibri" w:eastAsia="Calibri" w:hAnsi="Calibri" w:cs="Times New Roman"/>
      <w:kern w:val="0"/>
      <w:sz w:val="22"/>
      <w:szCs w:val="22"/>
      <w:lang w:val="en-US"/>
      <w14:ligatures w14:val="none"/>
    </w:rPr>
  </w:style>
  <w:style w:type="paragraph" w:customStyle="1" w:styleId="StyleHeading1Left1">
    <w:name w:val="Style Heading 1 + Left1"/>
    <w:basedOn w:val="Heading1"/>
    <w:rsid w:val="009B08F1"/>
    <w:pPr>
      <w:keepLines w:val="0"/>
      <w:numPr>
        <w:numId w:val="9"/>
      </w:numPr>
      <w:spacing w:before="0" w:after="120" w:line="240" w:lineRule="auto"/>
      <w:ind w:left="0" w:firstLine="0"/>
    </w:pPr>
    <w:rPr>
      <w:rFonts w:ascii="Cambria" w:eastAsia="Times New Roman" w:hAnsi="Cambria" w:cs="Times New Roman"/>
      <w:b/>
      <w:bCs/>
      <w:color w:val="auto"/>
      <w:kern w:val="32"/>
      <w:sz w:val="28"/>
      <w:szCs w:val="20"/>
    </w:rPr>
  </w:style>
  <w:style w:type="character" w:customStyle="1" w:styleId="fontstyle01">
    <w:name w:val="fontstyle01"/>
    <w:rsid w:val="009B08F1"/>
    <w:rPr>
      <w:rFonts w:ascii="MinionPro-Bold" w:hAnsi="MinionPro-Bold" w:hint="default"/>
      <w:b/>
      <w:bCs/>
      <w:i w:val="0"/>
      <w:iCs w:val="0"/>
      <w:color w:val="242021"/>
      <w:sz w:val="22"/>
      <w:szCs w:val="22"/>
    </w:rPr>
  </w:style>
  <w:style w:type="character" w:customStyle="1" w:styleId="fontstyle21">
    <w:name w:val="fontstyle21"/>
    <w:rsid w:val="009B08F1"/>
    <w:rPr>
      <w:rFonts w:ascii="MinionPro-Regular" w:hAnsi="MinionPro-Regular" w:hint="default"/>
      <w:b w:val="0"/>
      <w:bCs w:val="0"/>
      <w:i w:val="0"/>
      <w:iCs w:val="0"/>
      <w:color w:val="242021"/>
      <w:sz w:val="22"/>
      <w:szCs w:val="22"/>
    </w:rPr>
  </w:style>
  <w:style w:type="paragraph" w:styleId="NoSpacing">
    <w:name w:val="No Spacing"/>
    <w:link w:val="NoSpacingChar"/>
    <w:uiPriority w:val="1"/>
    <w:qFormat/>
    <w:rsid w:val="009B08F1"/>
    <w:pPr>
      <w:spacing w:after="0" w:line="240" w:lineRule="auto"/>
    </w:pPr>
    <w:rPr>
      <w:rFonts w:ascii="Times New Roman" w:eastAsia="Times New Roman" w:hAnsi="Times New Roman" w:cs="Times New Roman"/>
      <w:kern w:val="0"/>
      <w:lang w:val="en-US"/>
      <w14:ligatures w14:val="none"/>
    </w:rPr>
  </w:style>
  <w:style w:type="character" w:customStyle="1" w:styleId="NoSpacingChar">
    <w:name w:val="No Spacing Char"/>
    <w:link w:val="NoSpacing"/>
    <w:uiPriority w:val="1"/>
    <w:rsid w:val="009B08F1"/>
    <w:rPr>
      <w:rFonts w:ascii="Times New Roman" w:eastAsia="Times New Roman" w:hAnsi="Times New Roman" w:cs="Times New Roman"/>
      <w:kern w:val="0"/>
      <w:lang w:val="en-US"/>
      <w14:ligatures w14:val="none"/>
    </w:rPr>
  </w:style>
  <w:style w:type="paragraph" w:styleId="TOC1">
    <w:name w:val="toc 1"/>
    <w:basedOn w:val="Normal"/>
    <w:next w:val="Normal"/>
    <w:autoRedefine/>
    <w:uiPriority w:val="39"/>
    <w:qFormat/>
    <w:rsid w:val="009B08F1"/>
    <w:pPr>
      <w:tabs>
        <w:tab w:val="left" w:pos="426"/>
        <w:tab w:val="right" w:leader="dot" w:pos="8497"/>
      </w:tabs>
      <w:spacing w:before="120" w:after="120" w:line="240" w:lineRule="auto"/>
      <w:ind w:left="426" w:hanging="426"/>
    </w:pPr>
    <w:rPr>
      <w:rFonts w:ascii="Calibri" w:hAnsi="Calibri"/>
      <w:b/>
      <w:bCs/>
      <w:caps/>
      <w:sz w:val="20"/>
      <w:szCs w:val="20"/>
      <w:lang w:val="sv-SE"/>
    </w:rPr>
  </w:style>
  <w:style w:type="table" w:customStyle="1" w:styleId="TableGrid2">
    <w:name w:val="Table Grid2"/>
    <w:basedOn w:val="TableNormal"/>
    <w:next w:val="TableGrid"/>
    <w:uiPriority w:val="39"/>
    <w:rsid w:val="009B08F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08F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08F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B08F1"/>
    <w:rPr>
      <w:color w:val="0000FF"/>
      <w:u w:val="single"/>
    </w:rPr>
  </w:style>
  <w:style w:type="character" w:styleId="FollowedHyperlink">
    <w:name w:val="FollowedHyperlink"/>
    <w:uiPriority w:val="99"/>
    <w:semiHidden/>
    <w:unhideWhenUsed/>
    <w:rsid w:val="009B08F1"/>
    <w:rPr>
      <w:color w:val="800080"/>
      <w:u w:val="single"/>
    </w:rPr>
  </w:style>
  <w:style w:type="paragraph" w:customStyle="1" w:styleId="xl63">
    <w:name w:val="xl63"/>
    <w:basedOn w:val="Normal"/>
    <w:rsid w:val="009B08F1"/>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4">
    <w:name w:val="xl64"/>
    <w:basedOn w:val="Normal"/>
    <w:rsid w:val="009B08F1"/>
    <w:pPr>
      <w:spacing w:before="100" w:beforeAutospacing="1" w:after="100" w:afterAutospacing="1" w:line="240" w:lineRule="auto"/>
    </w:pPr>
    <w:rPr>
      <w:rFonts w:ascii="Times New Roman" w:hAnsi="Times New Roman"/>
      <w:sz w:val="20"/>
      <w:szCs w:val="20"/>
    </w:rPr>
  </w:style>
  <w:style w:type="paragraph" w:customStyle="1" w:styleId="xl65">
    <w:name w:val="xl65"/>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rPr>
  </w:style>
  <w:style w:type="paragraph" w:customStyle="1" w:styleId="xl66">
    <w:name w:val="xl66"/>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olor w:val="000000"/>
      <w:sz w:val="20"/>
      <w:szCs w:val="20"/>
    </w:rPr>
  </w:style>
  <w:style w:type="paragraph" w:customStyle="1" w:styleId="xl67">
    <w:name w:val="xl67"/>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rPr>
  </w:style>
  <w:style w:type="paragraph" w:customStyle="1" w:styleId="xl68">
    <w:name w:val="xl68"/>
    <w:basedOn w:val="Normal"/>
    <w:rsid w:val="009B08F1"/>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hAnsi="Times New Roman"/>
      <w:sz w:val="20"/>
      <w:szCs w:val="20"/>
    </w:rPr>
  </w:style>
  <w:style w:type="paragraph" w:customStyle="1" w:styleId="xl69">
    <w:name w:val="xl69"/>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0">
    <w:name w:val="xl70"/>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1">
    <w:name w:val="xl71"/>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hAnsi="Symbol"/>
      <w:color w:val="000000"/>
      <w:sz w:val="24"/>
      <w:szCs w:val="24"/>
    </w:rPr>
  </w:style>
  <w:style w:type="paragraph" w:customStyle="1" w:styleId="xl72">
    <w:name w:val="xl72"/>
    <w:basedOn w:val="Normal"/>
    <w:rsid w:val="009B08F1"/>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3">
    <w:name w:val="xl73"/>
    <w:basedOn w:val="Normal"/>
    <w:rsid w:val="009B08F1"/>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hAnsi="Times New Roman"/>
      <w:sz w:val="20"/>
      <w:szCs w:val="20"/>
    </w:rPr>
  </w:style>
  <w:style w:type="paragraph" w:customStyle="1" w:styleId="xl74">
    <w:name w:val="xl74"/>
    <w:basedOn w:val="Normal"/>
    <w:rsid w:val="009B08F1"/>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5">
    <w:name w:val="xl75"/>
    <w:basedOn w:val="Normal"/>
    <w:rsid w:val="009B08F1"/>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6">
    <w:name w:val="xl76"/>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9B08F1"/>
    <w:pPr>
      <w:pBdr>
        <w:top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8">
    <w:name w:val="xl78"/>
    <w:basedOn w:val="Normal"/>
    <w:rsid w:val="009B08F1"/>
    <w:pPr>
      <w:pBdr>
        <w:top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hAnsi="Times New Roman"/>
      <w:b/>
      <w:bCs/>
      <w:sz w:val="20"/>
      <w:szCs w:val="20"/>
    </w:rPr>
  </w:style>
  <w:style w:type="paragraph" w:styleId="BalloonText">
    <w:name w:val="Balloon Text"/>
    <w:basedOn w:val="Normal"/>
    <w:link w:val="BalloonTextChar"/>
    <w:uiPriority w:val="99"/>
    <w:semiHidden/>
    <w:unhideWhenUsed/>
    <w:rsid w:val="009B08F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B08F1"/>
    <w:rPr>
      <w:rFonts w:ascii="Tahoma" w:eastAsia="Calibri" w:hAnsi="Tahoma" w:cs="Tahoma"/>
      <w:kern w:val="0"/>
      <w:sz w:val="16"/>
      <w:szCs w:val="16"/>
      <w:lang w:val="en-US"/>
      <w14:ligatures w14:val="none"/>
    </w:rPr>
  </w:style>
  <w:style w:type="character" w:styleId="CommentReference">
    <w:name w:val="annotation reference"/>
    <w:uiPriority w:val="99"/>
    <w:semiHidden/>
    <w:unhideWhenUsed/>
    <w:rsid w:val="009B08F1"/>
    <w:rPr>
      <w:sz w:val="16"/>
      <w:szCs w:val="16"/>
    </w:rPr>
  </w:style>
  <w:style w:type="paragraph" w:styleId="CommentText">
    <w:name w:val="annotation text"/>
    <w:basedOn w:val="Normal"/>
    <w:link w:val="CommentTextChar"/>
    <w:uiPriority w:val="99"/>
    <w:semiHidden/>
    <w:unhideWhenUsed/>
    <w:rsid w:val="009B08F1"/>
    <w:pPr>
      <w:spacing w:after="160"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B08F1"/>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B08F1"/>
    <w:rPr>
      <w:b/>
      <w:bCs/>
    </w:rPr>
  </w:style>
  <w:style w:type="character" w:customStyle="1" w:styleId="CommentSubjectChar">
    <w:name w:val="Comment Subject Char"/>
    <w:basedOn w:val="CommentTextChar"/>
    <w:link w:val="CommentSubject"/>
    <w:uiPriority w:val="99"/>
    <w:semiHidden/>
    <w:rsid w:val="009B08F1"/>
    <w:rPr>
      <w:rFonts w:ascii="Calibri" w:eastAsia="Calibri" w:hAnsi="Calibri" w:cs="Times New Roman"/>
      <w:b/>
      <w:bCs/>
      <w:kern w:val="0"/>
      <w:sz w:val="20"/>
      <w:szCs w:val="20"/>
      <w:lang w:val="en-US"/>
      <w14:ligatures w14:val="none"/>
    </w:rPr>
  </w:style>
  <w:style w:type="paragraph" w:customStyle="1" w:styleId="xl79">
    <w:name w:val="xl79"/>
    <w:basedOn w:val="Normal"/>
    <w:rsid w:val="009B08F1"/>
    <w:pPr>
      <w:pBdr>
        <w:top w:val="single" w:sz="8" w:space="0" w:color="auto"/>
        <w:bottom w:val="single" w:sz="8" w:space="0" w:color="auto"/>
      </w:pBdr>
      <w:shd w:val="clear" w:color="000000" w:fill="BDD6EE"/>
      <w:spacing w:before="100" w:beforeAutospacing="1" w:after="100" w:afterAutospacing="1" w:line="240" w:lineRule="auto"/>
      <w:jc w:val="center"/>
      <w:textAlignment w:val="center"/>
    </w:pPr>
    <w:rPr>
      <w:rFonts w:ascii="Times New Roman" w:hAnsi="Times New Roman"/>
      <w:b/>
      <w:bCs/>
      <w:color w:val="000000"/>
      <w:sz w:val="12"/>
      <w:szCs w:val="12"/>
    </w:rPr>
  </w:style>
  <w:style w:type="paragraph" w:customStyle="1" w:styleId="xl80">
    <w:name w:val="xl80"/>
    <w:basedOn w:val="Normal"/>
    <w:rsid w:val="009B08F1"/>
    <w:pPr>
      <w:pBdr>
        <w:top w:val="single" w:sz="8" w:space="0" w:color="auto"/>
        <w:left w:val="single" w:sz="8" w:space="0" w:color="auto"/>
        <w:bottom w:val="single" w:sz="8" w:space="0" w:color="auto"/>
      </w:pBdr>
      <w:shd w:val="clear" w:color="000000" w:fill="BDD6EE"/>
      <w:spacing w:before="100" w:beforeAutospacing="1" w:after="100" w:afterAutospacing="1" w:line="240" w:lineRule="auto"/>
      <w:jc w:val="center"/>
      <w:textAlignment w:val="center"/>
    </w:pPr>
    <w:rPr>
      <w:rFonts w:ascii="Times New Roman" w:hAnsi="Times New Roman"/>
      <w:b/>
      <w:bCs/>
      <w:color w:val="000000"/>
      <w:sz w:val="12"/>
      <w:szCs w:val="12"/>
    </w:rPr>
  </w:style>
  <w:style w:type="paragraph" w:customStyle="1" w:styleId="xl81">
    <w:name w:val="xl81"/>
    <w:basedOn w:val="Normal"/>
    <w:rsid w:val="009B08F1"/>
    <w:pPr>
      <w:pBdr>
        <w:top w:val="single" w:sz="8" w:space="0" w:color="auto"/>
        <w:bottom w:val="single" w:sz="8" w:space="0" w:color="auto"/>
        <w:right w:val="single" w:sz="8" w:space="0" w:color="auto"/>
      </w:pBdr>
      <w:shd w:val="clear" w:color="000000" w:fill="BDD6EE"/>
      <w:spacing w:before="100" w:beforeAutospacing="1" w:after="100" w:afterAutospacing="1" w:line="240" w:lineRule="auto"/>
      <w:jc w:val="center"/>
      <w:textAlignment w:val="center"/>
    </w:pPr>
    <w:rPr>
      <w:rFonts w:ascii="Times New Roman" w:hAnsi="Times New Roman"/>
      <w:b/>
      <w:bCs/>
      <w:color w:val="000000"/>
      <w:sz w:val="12"/>
      <w:szCs w:val="12"/>
    </w:rPr>
  </w:style>
  <w:style w:type="paragraph" w:customStyle="1" w:styleId="xl82">
    <w:name w:val="xl82"/>
    <w:basedOn w:val="Normal"/>
    <w:rsid w:val="009B08F1"/>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83">
    <w:name w:val="xl83"/>
    <w:basedOn w:val="Normal"/>
    <w:rsid w:val="009B08F1"/>
    <w:pPr>
      <w:pBdr>
        <w:top w:val="single" w:sz="8" w:space="0" w:color="auto"/>
        <w:bottom w:val="single" w:sz="8" w:space="0" w:color="auto"/>
      </w:pBdr>
      <w:shd w:val="clear" w:color="000000" w:fill="FFD966"/>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84">
    <w:name w:val="xl84"/>
    <w:basedOn w:val="Normal"/>
    <w:rsid w:val="009B08F1"/>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85">
    <w:name w:val="xl85"/>
    <w:basedOn w:val="Normal"/>
    <w:rsid w:val="009B08F1"/>
    <w:pPr>
      <w:pBdr>
        <w:top w:val="single" w:sz="8" w:space="0" w:color="auto"/>
        <w:bottom w:val="single" w:sz="8" w:space="0" w:color="auto"/>
        <w:right w:val="single" w:sz="8" w:space="0" w:color="000000"/>
      </w:pBdr>
      <w:shd w:val="clear" w:color="000000" w:fill="FFD966"/>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86">
    <w:name w:val="xl86"/>
    <w:basedOn w:val="Normal"/>
    <w:rsid w:val="009B08F1"/>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font5">
    <w:name w:val="font5"/>
    <w:basedOn w:val="Normal"/>
    <w:rsid w:val="009B08F1"/>
    <w:pPr>
      <w:spacing w:before="100" w:beforeAutospacing="1" w:after="100" w:afterAutospacing="1" w:line="240" w:lineRule="auto"/>
    </w:pPr>
    <w:rPr>
      <w:rFonts w:ascii="Calibri Light" w:hAnsi="Calibri Light" w:cs="Calibri Light"/>
      <w:b/>
      <w:bCs/>
      <w:color w:val="000000"/>
      <w:sz w:val="20"/>
      <w:szCs w:val="20"/>
    </w:rPr>
  </w:style>
  <w:style w:type="paragraph" w:customStyle="1" w:styleId="font6">
    <w:name w:val="font6"/>
    <w:basedOn w:val="Normal"/>
    <w:rsid w:val="009B08F1"/>
    <w:pPr>
      <w:spacing w:before="100" w:beforeAutospacing="1" w:after="100" w:afterAutospacing="1" w:line="240" w:lineRule="auto"/>
    </w:pPr>
    <w:rPr>
      <w:rFonts w:ascii="Calibri Light" w:hAnsi="Calibri Light" w:cs="Calibri Light"/>
      <w:color w:val="000000"/>
      <w:sz w:val="20"/>
      <w:szCs w:val="20"/>
    </w:rPr>
  </w:style>
  <w:style w:type="paragraph" w:customStyle="1" w:styleId="xl87">
    <w:name w:val="xl87"/>
    <w:basedOn w:val="Normal"/>
    <w:rsid w:val="009B08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hAnsi="Cambria"/>
      <w:b/>
      <w:bCs/>
      <w:color w:val="000000"/>
      <w:sz w:val="20"/>
      <w:szCs w:val="20"/>
    </w:rPr>
  </w:style>
  <w:style w:type="paragraph" w:customStyle="1" w:styleId="xl88">
    <w:name w:val="xl88"/>
    <w:basedOn w:val="Normal"/>
    <w:rsid w:val="009B08F1"/>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Cambria" w:hAnsi="Cambria"/>
      <w:b/>
      <w:bCs/>
      <w:color w:val="000000"/>
      <w:sz w:val="20"/>
      <w:szCs w:val="20"/>
    </w:rPr>
  </w:style>
  <w:style w:type="paragraph" w:customStyle="1" w:styleId="xl89">
    <w:name w:val="xl89"/>
    <w:basedOn w:val="Normal"/>
    <w:rsid w:val="009B08F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0">
    <w:name w:val="xl90"/>
    <w:basedOn w:val="Normal"/>
    <w:rsid w:val="009B08F1"/>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1">
    <w:name w:val="xl91"/>
    <w:basedOn w:val="Normal"/>
    <w:rsid w:val="009B08F1"/>
    <w:pPr>
      <w:pBdr>
        <w:bottom w:val="single" w:sz="8" w:space="0" w:color="000000"/>
        <w:right w:val="single" w:sz="8" w:space="0" w:color="auto"/>
      </w:pBdr>
      <w:spacing w:before="100" w:beforeAutospacing="1" w:after="100" w:afterAutospacing="1" w:line="240" w:lineRule="auto"/>
      <w:jc w:val="center"/>
      <w:textAlignment w:val="center"/>
    </w:pPr>
    <w:rPr>
      <w:rFonts w:ascii="Cambria" w:hAnsi="Cambria"/>
      <w:b/>
      <w:bCs/>
      <w:color w:val="000000"/>
      <w:sz w:val="20"/>
      <w:szCs w:val="20"/>
    </w:rPr>
  </w:style>
  <w:style w:type="paragraph" w:customStyle="1" w:styleId="xl92">
    <w:name w:val="xl92"/>
    <w:basedOn w:val="Normal"/>
    <w:rsid w:val="009B08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93">
    <w:name w:val="xl93"/>
    <w:basedOn w:val="Normal"/>
    <w:rsid w:val="009B08F1"/>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94">
    <w:name w:val="xl94"/>
    <w:basedOn w:val="Normal"/>
    <w:rsid w:val="009B08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95">
    <w:name w:val="xl95"/>
    <w:basedOn w:val="Normal"/>
    <w:rsid w:val="009B08F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9B08F1"/>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97">
    <w:name w:val="xl97"/>
    <w:basedOn w:val="Normal"/>
    <w:rsid w:val="009B08F1"/>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98">
    <w:name w:val="xl98"/>
    <w:basedOn w:val="Normal"/>
    <w:rsid w:val="009B08F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9">
    <w:name w:val="xl99"/>
    <w:basedOn w:val="Normal"/>
    <w:rsid w:val="009B08F1"/>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Arial" w:hAnsi="Arial" w:cs="Arial"/>
      <w:color w:val="000000"/>
      <w:sz w:val="24"/>
      <w:szCs w:val="24"/>
    </w:rPr>
  </w:style>
  <w:style w:type="paragraph" w:customStyle="1" w:styleId="xl100">
    <w:name w:val="xl100"/>
    <w:basedOn w:val="Normal"/>
    <w:rsid w:val="009B08F1"/>
    <w:pPr>
      <w:pBdr>
        <w:bottom w:val="single" w:sz="8"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101">
    <w:name w:val="xl101"/>
    <w:basedOn w:val="Normal"/>
    <w:rsid w:val="009B08F1"/>
    <w:pPr>
      <w:pBdr>
        <w:top w:val="single" w:sz="8" w:space="0" w:color="auto"/>
      </w:pBdr>
      <w:spacing w:before="100" w:beforeAutospacing="1" w:after="100" w:afterAutospacing="1" w:line="240" w:lineRule="auto"/>
      <w:textAlignment w:val="center"/>
    </w:pPr>
    <w:rPr>
      <w:rFonts w:ascii="Cambria" w:hAnsi="Cambria"/>
      <w:b/>
      <w:bCs/>
      <w:color w:val="000000"/>
      <w:sz w:val="20"/>
      <w:szCs w:val="20"/>
    </w:rPr>
  </w:style>
  <w:style w:type="paragraph" w:customStyle="1" w:styleId="xl102">
    <w:name w:val="xl102"/>
    <w:basedOn w:val="Normal"/>
    <w:rsid w:val="009B08F1"/>
    <w:pPr>
      <w:pBdr>
        <w:bottom w:val="single" w:sz="8" w:space="0" w:color="auto"/>
      </w:pBdr>
      <w:spacing w:before="100" w:beforeAutospacing="1" w:after="100" w:afterAutospacing="1" w:line="240" w:lineRule="auto"/>
      <w:textAlignment w:val="center"/>
    </w:pPr>
    <w:rPr>
      <w:rFonts w:ascii="Cambria" w:hAnsi="Cambria"/>
      <w:b/>
      <w:bCs/>
      <w:color w:val="000000"/>
      <w:sz w:val="20"/>
      <w:szCs w:val="20"/>
    </w:rPr>
  </w:style>
  <w:style w:type="paragraph" w:customStyle="1" w:styleId="xl103">
    <w:name w:val="xl103"/>
    <w:basedOn w:val="Normal"/>
    <w:rsid w:val="009B08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104">
    <w:name w:val="xl104"/>
    <w:basedOn w:val="Normal"/>
    <w:rsid w:val="009B08F1"/>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Default">
    <w:name w:val="Default"/>
    <w:rsid w:val="009B08F1"/>
    <w:pPr>
      <w:autoSpaceDE w:val="0"/>
      <w:autoSpaceDN w:val="0"/>
      <w:adjustRightInd w:val="0"/>
      <w:spacing w:after="0" w:line="240" w:lineRule="auto"/>
    </w:pPr>
    <w:rPr>
      <w:rFonts w:ascii="Calibri" w:eastAsia="Calibri" w:hAnsi="Calibri" w:cs="Calibri"/>
      <w:color w:val="000000"/>
      <w:kern w:val="0"/>
      <w:lang w:val="en-US"/>
      <w14:ligatures w14:val="none"/>
    </w:rPr>
  </w:style>
  <w:style w:type="character" w:styleId="Emphasis">
    <w:name w:val="Emphasis"/>
    <w:uiPriority w:val="20"/>
    <w:qFormat/>
    <w:rsid w:val="009B08F1"/>
    <w:rPr>
      <w:i/>
      <w:iCs/>
    </w:rPr>
  </w:style>
  <w:style w:type="paragraph" w:styleId="TOC8">
    <w:name w:val="toc 8"/>
    <w:basedOn w:val="Normal"/>
    <w:next w:val="Normal"/>
    <w:autoRedefine/>
    <w:uiPriority w:val="39"/>
    <w:semiHidden/>
    <w:unhideWhenUsed/>
    <w:rsid w:val="003103CE"/>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8684">
      <w:bodyDiv w:val="1"/>
      <w:marLeft w:val="0"/>
      <w:marRight w:val="0"/>
      <w:marTop w:val="0"/>
      <w:marBottom w:val="0"/>
      <w:divBdr>
        <w:top w:val="none" w:sz="0" w:space="0" w:color="auto"/>
        <w:left w:val="none" w:sz="0" w:space="0" w:color="auto"/>
        <w:bottom w:val="none" w:sz="0" w:space="0" w:color="auto"/>
        <w:right w:val="none" w:sz="0" w:space="0" w:color="auto"/>
      </w:divBdr>
    </w:div>
    <w:div w:id="445127728">
      <w:bodyDiv w:val="1"/>
      <w:marLeft w:val="0"/>
      <w:marRight w:val="0"/>
      <w:marTop w:val="0"/>
      <w:marBottom w:val="0"/>
      <w:divBdr>
        <w:top w:val="none" w:sz="0" w:space="0" w:color="auto"/>
        <w:left w:val="none" w:sz="0" w:space="0" w:color="auto"/>
        <w:bottom w:val="none" w:sz="0" w:space="0" w:color="auto"/>
        <w:right w:val="none" w:sz="0" w:space="0" w:color="auto"/>
      </w:divBdr>
    </w:div>
    <w:div w:id="1101031697">
      <w:bodyDiv w:val="1"/>
      <w:marLeft w:val="0"/>
      <w:marRight w:val="0"/>
      <w:marTop w:val="0"/>
      <w:marBottom w:val="0"/>
      <w:divBdr>
        <w:top w:val="none" w:sz="0" w:space="0" w:color="auto"/>
        <w:left w:val="none" w:sz="0" w:space="0" w:color="auto"/>
        <w:bottom w:val="none" w:sz="0" w:space="0" w:color="auto"/>
        <w:right w:val="none" w:sz="0" w:space="0" w:color="auto"/>
      </w:divBdr>
    </w:div>
    <w:div w:id="1164971718">
      <w:bodyDiv w:val="1"/>
      <w:marLeft w:val="0"/>
      <w:marRight w:val="0"/>
      <w:marTop w:val="0"/>
      <w:marBottom w:val="0"/>
      <w:divBdr>
        <w:top w:val="none" w:sz="0" w:space="0" w:color="auto"/>
        <w:left w:val="none" w:sz="0" w:space="0" w:color="auto"/>
        <w:bottom w:val="none" w:sz="0" w:space="0" w:color="auto"/>
        <w:right w:val="none" w:sz="0" w:space="0" w:color="auto"/>
      </w:divBdr>
    </w:div>
    <w:div w:id="1215118797">
      <w:bodyDiv w:val="1"/>
      <w:marLeft w:val="0"/>
      <w:marRight w:val="0"/>
      <w:marTop w:val="0"/>
      <w:marBottom w:val="0"/>
      <w:divBdr>
        <w:top w:val="none" w:sz="0" w:space="0" w:color="auto"/>
        <w:left w:val="none" w:sz="0" w:space="0" w:color="auto"/>
        <w:bottom w:val="none" w:sz="0" w:space="0" w:color="auto"/>
        <w:right w:val="none" w:sz="0" w:space="0" w:color="auto"/>
      </w:divBdr>
    </w:div>
    <w:div w:id="1255675116">
      <w:bodyDiv w:val="1"/>
      <w:marLeft w:val="0"/>
      <w:marRight w:val="0"/>
      <w:marTop w:val="0"/>
      <w:marBottom w:val="0"/>
      <w:divBdr>
        <w:top w:val="none" w:sz="0" w:space="0" w:color="auto"/>
        <w:left w:val="none" w:sz="0" w:space="0" w:color="auto"/>
        <w:bottom w:val="none" w:sz="0" w:space="0" w:color="auto"/>
        <w:right w:val="none" w:sz="0" w:space="0" w:color="auto"/>
      </w:divBdr>
    </w:div>
    <w:div w:id="1420756311">
      <w:bodyDiv w:val="1"/>
      <w:marLeft w:val="0"/>
      <w:marRight w:val="0"/>
      <w:marTop w:val="0"/>
      <w:marBottom w:val="0"/>
      <w:divBdr>
        <w:top w:val="none" w:sz="0" w:space="0" w:color="auto"/>
        <w:left w:val="none" w:sz="0" w:space="0" w:color="auto"/>
        <w:bottom w:val="none" w:sz="0" w:space="0" w:color="auto"/>
        <w:right w:val="none" w:sz="0" w:space="0" w:color="auto"/>
      </w:divBdr>
    </w:div>
    <w:div w:id="1811709185">
      <w:bodyDiv w:val="1"/>
      <w:marLeft w:val="0"/>
      <w:marRight w:val="0"/>
      <w:marTop w:val="0"/>
      <w:marBottom w:val="0"/>
      <w:divBdr>
        <w:top w:val="none" w:sz="0" w:space="0" w:color="auto"/>
        <w:left w:val="none" w:sz="0" w:space="0" w:color="auto"/>
        <w:bottom w:val="none" w:sz="0" w:space="0" w:color="auto"/>
        <w:right w:val="none" w:sz="0" w:space="0" w:color="auto"/>
      </w:divBdr>
    </w:div>
    <w:div w:id="2063483979">
      <w:bodyDiv w:val="1"/>
      <w:marLeft w:val="0"/>
      <w:marRight w:val="0"/>
      <w:marTop w:val="0"/>
      <w:marBottom w:val="0"/>
      <w:divBdr>
        <w:top w:val="none" w:sz="0" w:space="0" w:color="auto"/>
        <w:left w:val="none" w:sz="0" w:space="0" w:color="auto"/>
        <w:bottom w:val="none" w:sz="0" w:space="0" w:color="auto"/>
        <w:right w:val="none" w:sz="0" w:space="0" w:color="auto"/>
      </w:divBdr>
    </w:div>
    <w:div w:id="20743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Dokumen Kurikulum OBE Program Studi ………………………………. Universitas Hamzanwadi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asusssryzen2025@outlook.com</cp:lastModifiedBy>
  <cp:revision>3</cp:revision>
  <dcterms:created xsi:type="dcterms:W3CDTF">2026-03-17T06:36:00Z</dcterms:created>
  <dcterms:modified xsi:type="dcterms:W3CDTF">2026-03-17T06:42:00Z</dcterms:modified>
</cp:coreProperties>
</file>